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B88" w:rsidRDefault="008F5B88" w:rsidP="008F5B8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Starostwo Powiatowe w Lidzbarku Warmińskim</w:t>
      </w:r>
    </w:p>
    <w:p w:rsidR="008F5B88" w:rsidRDefault="008F5B88" w:rsidP="008F5B8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ul. Wyszyńskiego 37 11-100 </w:t>
      </w:r>
      <w:proofErr w:type="spellStart"/>
      <w:r>
        <w:rPr>
          <w:b/>
          <w:sz w:val="26"/>
          <w:szCs w:val="26"/>
        </w:rPr>
        <w:t>Lidzbark</w:t>
      </w:r>
      <w:proofErr w:type="spellEnd"/>
      <w:r>
        <w:rPr>
          <w:b/>
          <w:sz w:val="26"/>
          <w:szCs w:val="26"/>
        </w:rPr>
        <w:t xml:space="preserve"> Warmiński</w:t>
      </w:r>
      <w:r w:rsidRPr="004826AF">
        <w:rPr>
          <w:b/>
          <w:sz w:val="26"/>
          <w:szCs w:val="26"/>
        </w:rPr>
        <w:br/>
        <w:t xml:space="preserve">ogłasza </w:t>
      </w:r>
    </w:p>
    <w:p w:rsidR="008F5B88" w:rsidRPr="004826AF" w:rsidRDefault="008F5B88" w:rsidP="008F5B88">
      <w:pPr>
        <w:jc w:val="center"/>
      </w:pPr>
      <w:r w:rsidRPr="004826AF">
        <w:rPr>
          <w:b/>
          <w:sz w:val="26"/>
          <w:szCs w:val="26"/>
        </w:rPr>
        <w:t xml:space="preserve">nabór na </w:t>
      </w:r>
      <w:r w:rsidR="005D4F8F">
        <w:rPr>
          <w:b/>
          <w:sz w:val="26"/>
          <w:szCs w:val="26"/>
        </w:rPr>
        <w:t xml:space="preserve">stanowisko </w:t>
      </w:r>
      <w:r w:rsidR="0031112C">
        <w:rPr>
          <w:b/>
          <w:sz w:val="26"/>
          <w:szCs w:val="26"/>
        </w:rPr>
        <w:t>ds.</w:t>
      </w:r>
      <w:r>
        <w:rPr>
          <w:b/>
          <w:sz w:val="26"/>
          <w:szCs w:val="26"/>
        </w:rPr>
        <w:t xml:space="preserve"> promocji Powiatu</w:t>
      </w:r>
    </w:p>
    <w:p w:rsidR="001B5133" w:rsidRDefault="001B5133" w:rsidP="008F5B88">
      <w:pPr>
        <w:rPr>
          <w:b/>
        </w:rPr>
      </w:pPr>
    </w:p>
    <w:p w:rsidR="008F5B88" w:rsidRPr="00B849D5" w:rsidRDefault="008F5B88" w:rsidP="008F5B88">
      <w:pPr>
        <w:rPr>
          <w:b/>
        </w:rPr>
      </w:pPr>
      <w:r>
        <w:rPr>
          <w:b/>
        </w:rPr>
        <w:t>Zakres zadań</w:t>
      </w:r>
      <w:r w:rsidRPr="004826AF">
        <w:rPr>
          <w:b/>
        </w:rPr>
        <w:t xml:space="preserve"> wykonywanych na stanowisku:</w:t>
      </w:r>
    </w:p>
    <w:p w:rsidR="008F5B88" w:rsidRPr="00F65666" w:rsidRDefault="008F5B88" w:rsidP="008F5B88">
      <w:pPr>
        <w:rPr>
          <w:b/>
        </w:rPr>
      </w:pPr>
    </w:p>
    <w:p w:rsidR="008F5B88" w:rsidRDefault="009B4FAD" w:rsidP="00FB56CA">
      <w:pPr>
        <w:pStyle w:val="Akapitzlist"/>
        <w:numPr>
          <w:ilvl w:val="0"/>
          <w:numId w:val="6"/>
        </w:numPr>
        <w:ind w:left="357" w:hanging="357"/>
        <w:jc w:val="both"/>
      </w:pPr>
      <w:r>
        <w:t>P</w:t>
      </w:r>
      <w:r w:rsidR="008F5B88">
        <w:t xml:space="preserve">rowadzenie kalendarza </w:t>
      </w:r>
      <w:r>
        <w:t>spotkań Starosty i Wicestarosty,</w:t>
      </w:r>
    </w:p>
    <w:p w:rsidR="008F5B88" w:rsidRDefault="009B4FAD" w:rsidP="00FB56CA">
      <w:pPr>
        <w:pStyle w:val="Akapitzlist"/>
        <w:numPr>
          <w:ilvl w:val="0"/>
          <w:numId w:val="6"/>
        </w:numPr>
        <w:ind w:left="357" w:hanging="357"/>
        <w:jc w:val="both"/>
      </w:pPr>
      <w:r>
        <w:t>P</w:t>
      </w:r>
      <w:r w:rsidR="008F5B88">
        <w:t>rowadzenie profilu Staros</w:t>
      </w:r>
      <w:r>
        <w:t xml:space="preserve">twa na portalu </w:t>
      </w:r>
      <w:proofErr w:type="spellStart"/>
      <w:r>
        <w:t>społecznościowym</w:t>
      </w:r>
      <w:proofErr w:type="spellEnd"/>
      <w:r>
        <w:t>,</w:t>
      </w:r>
    </w:p>
    <w:p w:rsidR="008F5B88" w:rsidRDefault="009B4FAD" w:rsidP="00FB56CA">
      <w:pPr>
        <w:pStyle w:val="Akapitzlist"/>
        <w:numPr>
          <w:ilvl w:val="0"/>
          <w:numId w:val="6"/>
        </w:numPr>
        <w:ind w:left="357" w:hanging="357"/>
        <w:jc w:val="both"/>
      </w:pPr>
      <w:r>
        <w:t>W</w:t>
      </w:r>
      <w:r w:rsidR="008F5B88">
        <w:t xml:space="preserve">spółorganizowanie spotkań, </w:t>
      </w:r>
      <w:r>
        <w:t>narad oraz wydarzeń Powiatowych,</w:t>
      </w:r>
    </w:p>
    <w:p w:rsidR="008F5B88" w:rsidRDefault="001A719C" w:rsidP="00FB56CA">
      <w:pPr>
        <w:pStyle w:val="Akapitzlist"/>
        <w:numPr>
          <w:ilvl w:val="0"/>
          <w:numId w:val="6"/>
        </w:numPr>
        <w:ind w:left="357" w:hanging="357"/>
        <w:jc w:val="both"/>
      </w:pPr>
      <w:r>
        <w:t>P</w:t>
      </w:r>
      <w:r w:rsidR="008F5B88">
        <w:t>rzygotowywanie informacji dotyczących działalności Starostwa prezentujących walory turystyczne, dokonania gospodarcze i inwestycyjne oraz przekazywanie tych infor</w:t>
      </w:r>
      <w:r w:rsidR="009B4FAD">
        <w:t>macji środkom masowego przekazu,</w:t>
      </w:r>
    </w:p>
    <w:p w:rsidR="008F5B88" w:rsidRDefault="001A719C" w:rsidP="00FB56CA">
      <w:pPr>
        <w:pStyle w:val="Akapitzlist"/>
        <w:numPr>
          <w:ilvl w:val="0"/>
          <w:numId w:val="6"/>
        </w:numPr>
        <w:ind w:left="357" w:hanging="357"/>
        <w:jc w:val="both"/>
      </w:pPr>
      <w:r>
        <w:t>P</w:t>
      </w:r>
      <w:r w:rsidR="008F5B88">
        <w:t>rowadzenie działalności wydawniczej w celu realizowania</w:t>
      </w:r>
      <w:r w:rsidR="009B4FAD">
        <w:t xml:space="preserve"> polityki informacyjnej powiatu,</w:t>
      </w:r>
    </w:p>
    <w:p w:rsidR="008F5B88" w:rsidRDefault="001A719C" w:rsidP="00FB56CA">
      <w:pPr>
        <w:pStyle w:val="Akapitzlist"/>
        <w:numPr>
          <w:ilvl w:val="0"/>
          <w:numId w:val="6"/>
        </w:numPr>
        <w:ind w:left="357" w:hanging="357"/>
        <w:jc w:val="both"/>
      </w:pPr>
      <w:r>
        <w:t>O</w:t>
      </w:r>
      <w:r w:rsidR="008F5B88">
        <w:t>pracowywanie i przygotowywanie pub</w:t>
      </w:r>
      <w:r w:rsidR="009B4FAD">
        <w:t>likacji materiałów promocyjnych,</w:t>
      </w:r>
    </w:p>
    <w:p w:rsidR="008F5B88" w:rsidRDefault="001A719C" w:rsidP="00FB56CA">
      <w:pPr>
        <w:pStyle w:val="Akapitzlist"/>
        <w:numPr>
          <w:ilvl w:val="0"/>
          <w:numId w:val="6"/>
        </w:numPr>
        <w:ind w:left="357" w:hanging="357"/>
        <w:jc w:val="both"/>
      </w:pPr>
      <w:r>
        <w:t>U</w:t>
      </w:r>
      <w:r w:rsidR="008F5B88">
        <w:t>dzielanie dotacji instytucjom pozarządowym i organizacjom społecz</w:t>
      </w:r>
      <w:r w:rsidR="009B4FAD">
        <w:t>nym na realizację zadań powiatu,</w:t>
      </w:r>
    </w:p>
    <w:p w:rsidR="008F5B88" w:rsidRDefault="001A719C" w:rsidP="00FB56CA">
      <w:pPr>
        <w:pStyle w:val="Akapitzlist"/>
        <w:numPr>
          <w:ilvl w:val="0"/>
          <w:numId w:val="6"/>
        </w:numPr>
        <w:ind w:left="357" w:hanging="357"/>
        <w:jc w:val="both"/>
      </w:pPr>
      <w:r>
        <w:t>O</w:t>
      </w:r>
      <w:r w:rsidR="008F5B88">
        <w:t>rganizacja oraz prowadzenie współpracy z jednostkami samorządu terytorialnego, organami rządowymi i pozarządowymi w za</w:t>
      </w:r>
      <w:r w:rsidR="009B4FAD">
        <w:t>kresie realizacji zadań powiatu,</w:t>
      </w:r>
    </w:p>
    <w:p w:rsidR="008F5B88" w:rsidRDefault="009B4FAD" w:rsidP="00FB56CA">
      <w:pPr>
        <w:pStyle w:val="Akapitzlist"/>
        <w:numPr>
          <w:ilvl w:val="0"/>
          <w:numId w:val="6"/>
        </w:numPr>
        <w:ind w:left="357" w:hanging="357"/>
        <w:jc w:val="both"/>
      </w:pPr>
      <w:r>
        <w:t>W</w:t>
      </w:r>
      <w:r w:rsidR="008F5B88">
        <w:t>spółpraca z jednostkami działającymi w powie</w:t>
      </w:r>
      <w:r>
        <w:t>cie w zakresie kultury i sztuki,</w:t>
      </w:r>
    </w:p>
    <w:p w:rsidR="008F5B88" w:rsidRDefault="009B4FAD" w:rsidP="00FB56CA">
      <w:pPr>
        <w:pStyle w:val="Akapitzlist"/>
        <w:numPr>
          <w:ilvl w:val="0"/>
          <w:numId w:val="6"/>
        </w:numPr>
        <w:ind w:left="357" w:hanging="357"/>
        <w:jc w:val="both"/>
      </w:pPr>
      <w:r>
        <w:t>O</w:t>
      </w:r>
      <w:r w:rsidR="008F5B88">
        <w:t xml:space="preserve">rganizowanie spotkań, narad oraz pobytu delegacji władz powiatu za granicą </w:t>
      </w:r>
      <w:r w:rsidR="005D4F8F">
        <w:br/>
      </w:r>
      <w:r w:rsidR="008F5B88">
        <w:t>i pobytu del</w:t>
      </w:r>
      <w:r>
        <w:t>egacji zagranicznych w powiecie,</w:t>
      </w:r>
    </w:p>
    <w:p w:rsidR="008F5B88" w:rsidRDefault="009B4FAD" w:rsidP="00FB56CA">
      <w:pPr>
        <w:pStyle w:val="Akapitzlist"/>
        <w:numPr>
          <w:ilvl w:val="0"/>
          <w:numId w:val="6"/>
        </w:numPr>
        <w:ind w:left="357" w:hanging="357"/>
        <w:jc w:val="both"/>
      </w:pPr>
      <w:r>
        <w:t>W</w:t>
      </w:r>
      <w:r w:rsidR="008F5B88">
        <w:t xml:space="preserve">ykonywanie czynności z zakresu </w:t>
      </w:r>
      <w:proofErr w:type="spellStart"/>
      <w:r w:rsidR="008F5B88">
        <w:t>public-relations</w:t>
      </w:r>
      <w:proofErr w:type="spellEnd"/>
      <w:r w:rsidR="008F5B88">
        <w:t>, w tym: opracowywanie przemówień okolicznościowych, listów gratulacyjnych, podziękowań, zapr</w:t>
      </w:r>
      <w:r>
        <w:t>oszeń, życzeń okolicznościowych,</w:t>
      </w:r>
    </w:p>
    <w:p w:rsidR="008F5B88" w:rsidRDefault="009B4FAD" w:rsidP="00FB56CA">
      <w:pPr>
        <w:pStyle w:val="Akapitzlist"/>
        <w:numPr>
          <w:ilvl w:val="0"/>
          <w:numId w:val="6"/>
        </w:numPr>
        <w:ind w:left="357" w:hanging="357"/>
        <w:jc w:val="both"/>
      </w:pPr>
      <w:r>
        <w:t>W</w:t>
      </w:r>
      <w:r w:rsidR="008F5B88">
        <w:t>spółpraca przy  tworzeniu i akt</w:t>
      </w:r>
      <w:r>
        <w:t>ualizowaniu strony internetowej,</w:t>
      </w:r>
    </w:p>
    <w:p w:rsidR="00DC0088" w:rsidRDefault="009B4FAD" w:rsidP="00FB56CA">
      <w:pPr>
        <w:pStyle w:val="Akapitzlist"/>
        <w:numPr>
          <w:ilvl w:val="0"/>
          <w:numId w:val="6"/>
        </w:numPr>
        <w:ind w:left="357" w:hanging="357"/>
        <w:jc w:val="both"/>
      </w:pPr>
      <w:r>
        <w:t>K</w:t>
      </w:r>
      <w:r w:rsidR="008F5B88">
        <w:t>oordynowanie współpracy z partnerami zagranicznymi; projektowanie</w:t>
      </w:r>
      <w:r w:rsidR="000B7FC0">
        <w:t>,</w:t>
      </w:r>
      <w:r w:rsidR="008F5B88">
        <w:t xml:space="preserve"> </w:t>
      </w:r>
    </w:p>
    <w:p w:rsidR="008F5B88" w:rsidRDefault="00DC0088" w:rsidP="00FB56CA">
      <w:pPr>
        <w:pStyle w:val="Akapitzlist"/>
        <w:numPr>
          <w:ilvl w:val="0"/>
          <w:numId w:val="6"/>
        </w:numPr>
        <w:ind w:left="357" w:hanging="357"/>
        <w:jc w:val="both"/>
      </w:pPr>
      <w:r>
        <w:t>Z</w:t>
      </w:r>
      <w:r w:rsidR="008F5B88">
        <w:t>lecanie produk</w:t>
      </w:r>
      <w:r w:rsidR="009B4FAD">
        <w:t>cji gadżetów pamiątkowych,</w:t>
      </w:r>
    </w:p>
    <w:p w:rsidR="008F5B88" w:rsidRPr="00F65666" w:rsidRDefault="009B4FAD" w:rsidP="00FB56CA">
      <w:pPr>
        <w:pStyle w:val="Akapitzlist"/>
        <w:numPr>
          <w:ilvl w:val="0"/>
          <w:numId w:val="6"/>
        </w:numPr>
        <w:ind w:left="357" w:hanging="357"/>
        <w:jc w:val="both"/>
      </w:pPr>
      <w:r>
        <w:t>W</w:t>
      </w:r>
      <w:r w:rsidR="008F5B88">
        <w:t>ykonywanie innych prac zleconych przez przełożonych.</w:t>
      </w:r>
    </w:p>
    <w:p w:rsidR="008F5B88" w:rsidRPr="00EB6837" w:rsidRDefault="008F5B88" w:rsidP="008F5B88"/>
    <w:p w:rsidR="008F5B88" w:rsidRDefault="008F5B88" w:rsidP="008F5B88">
      <w:pPr>
        <w:rPr>
          <w:b/>
        </w:rPr>
      </w:pPr>
      <w:r w:rsidRPr="004826AF">
        <w:rPr>
          <w:b/>
        </w:rPr>
        <w:t>Wymagania niezbędne:</w:t>
      </w:r>
    </w:p>
    <w:p w:rsidR="0031112C" w:rsidRDefault="0031112C" w:rsidP="008F5B88">
      <w:pPr>
        <w:rPr>
          <w:b/>
        </w:rPr>
      </w:pPr>
    </w:p>
    <w:p w:rsidR="0031112C" w:rsidRPr="0031112C" w:rsidRDefault="0031112C" w:rsidP="001F5966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357" w:hanging="357"/>
      </w:pPr>
      <w:r w:rsidRPr="0031112C">
        <w:t>Obywatelstwo polskie,</w:t>
      </w:r>
    </w:p>
    <w:p w:rsidR="0077307F" w:rsidRDefault="0031112C" w:rsidP="001F5966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357" w:hanging="357"/>
      </w:pPr>
      <w:r w:rsidRPr="0031112C">
        <w:t xml:space="preserve">Wykształcenie wyższe </w:t>
      </w:r>
      <w:r>
        <w:t>lub</w:t>
      </w:r>
      <w:r w:rsidR="001D45F5">
        <w:t xml:space="preserve"> w trakcie realizacji</w:t>
      </w:r>
      <w:r w:rsidR="009B4FAD">
        <w:t>,</w:t>
      </w:r>
    </w:p>
    <w:p w:rsidR="0031112C" w:rsidRPr="0031112C" w:rsidRDefault="0031112C" w:rsidP="001F5966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357" w:hanging="357"/>
      </w:pPr>
      <w:r w:rsidRPr="0031112C">
        <w:t>Nieposzlakowana opinia,</w:t>
      </w:r>
    </w:p>
    <w:p w:rsidR="0031112C" w:rsidRPr="0031112C" w:rsidRDefault="0031112C" w:rsidP="001F5966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357" w:hanging="357"/>
      </w:pPr>
      <w:r w:rsidRPr="0031112C">
        <w:t>Pełna zdolność do czynności prawnych oraz korzystanie z pełni praw publicznych,</w:t>
      </w:r>
    </w:p>
    <w:p w:rsidR="0031112C" w:rsidRPr="0031112C" w:rsidRDefault="0031112C" w:rsidP="001F5966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357" w:hanging="357"/>
      </w:pPr>
      <w:r w:rsidRPr="0031112C">
        <w:t>Niekaralność za umyślne przestępstwa ścigane z oskarżenia publicznego lub przestępstwa  skarbowe,</w:t>
      </w:r>
    </w:p>
    <w:p w:rsidR="0031112C" w:rsidRDefault="0031112C" w:rsidP="001F5966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357" w:hanging="357"/>
      </w:pPr>
      <w:r w:rsidRPr="0031112C">
        <w:t>Stan zdrowia pozwalający na zatrudnienie na wskazanym stanowisku,</w:t>
      </w:r>
    </w:p>
    <w:p w:rsidR="0077307F" w:rsidRPr="009B4FAD" w:rsidRDefault="0031112C" w:rsidP="001F5966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357" w:hanging="357"/>
      </w:pPr>
      <w:r w:rsidRPr="009B4FAD">
        <w:t>Znajomość przepisów ustaw dotyczących zadań realizowanych na stanowisku urzędniczym.</w:t>
      </w:r>
    </w:p>
    <w:p w:rsidR="0077307F" w:rsidRPr="009B4FAD" w:rsidRDefault="001D45F5" w:rsidP="001F5966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357" w:hanging="357"/>
      </w:pPr>
      <w:r w:rsidRPr="009B4FAD">
        <w:t xml:space="preserve">Min. </w:t>
      </w:r>
      <w:r w:rsidR="008F5B88" w:rsidRPr="009B4FAD">
        <w:t xml:space="preserve">6 miesięczne doświadczenie </w:t>
      </w:r>
      <w:r w:rsidR="00FB56CA" w:rsidRPr="009B4FAD">
        <w:t xml:space="preserve">w </w:t>
      </w:r>
      <w:r w:rsidR="008F5B88" w:rsidRPr="009B4FAD">
        <w:t>pracy w jednostkach samorządowych</w:t>
      </w:r>
      <w:r w:rsidR="009B4FAD" w:rsidRPr="009B4FAD">
        <w:t>.</w:t>
      </w:r>
    </w:p>
    <w:p w:rsidR="001D45F5" w:rsidRPr="009B4FAD" w:rsidRDefault="0077307F" w:rsidP="001D45F5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357" w:hanging="357"/>
      </w:pPr>
      <w:r w:rsidRPr="009B4FAD">
        <w:t>D</w:t>
      </w:r>
      <w:r w:rsidR="001B5133" w:rsidRPr="009B4FAD">
        <w:t>o</w:t>
      </w:r>
      <w:r w:rsidR="00FB56CA" w:rsidRPr="009B4FAD">
        <w:t>świadczenie w pracy na podobnym</w:t>
      </w:r>
      <w:r w:rsidR="009B4FAD" w:rsidRPr="009B4FAD">
        <w:t xml:space="preserve"> stanowisku.</w:t>
      </w:r>
    </w:p>
    <w:p w:rsidR="0077307F" w:rsidRPr="009B4FAD" w:rsidRDefault="0077307F" w:rsidP="001D45F5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357" w:hanging="357"/>
      </w:pPr>
      <w:proofErr w:type="spellStart"/>
      <w:r w:rsidRPr="009B4FAD">
        <w:rPr>
          <w:lang w:val="en-US"/>
        </w:rPr>
        <w:t>B</w:t>
      </w:r>
      <w:r w:rsidR="0031112C" w:rsidRPr="009B4FAD">
        <w:rPr>
          <w:lang w:val="en-US"/>
        </w:rPr>
        <w:t>iegła</w:t>
      </w:r>
      <w:proofErr w:type="spellEnd"/>
      <w:r w:rsidR="008F5B88" w:rsidRPr="009B4FAD">
        <w:rPr>
          <w:lang w:val="en-US"/>
        </w:rPr>
        <w:t xml:space="preserve"> </w:t>
      </w:r>
      <w:proofErr w:type="spellStart"/>
      <w:r w:rsidR="008F5B88" w:rsidRPr="009B4FAD">
        <w:rPr>
          <w:lang w:val="en-US"/>
        </w:rPr>
        <w:t>znajomość</w:t>
      </w:r>
      <w:proofErr w:type="spellEnd"/>
      <w:r w:rsidR="008F5B88" w:rsidRPr="009B4FAD">
        <w:rPr>
          <w:lang w:val="en-US"/>
        </w:rPr>
        <w:t xml:space="preserve"> </w:t>
      </w:r>
      <w:proofErr w:type="spellStart"/>
      <w:r w:rsidR="008F5B88" w:rsidRPr="009B4FAD">
        <w:rPr>
          <w:lang w:val="en-US"/>
        </w:rPr>
        <w:t>języka</w:t>
      </w:r>
      <w:proofErr w:type="spellEnd"/>
      <w:r w:rsidR="008F5B88" w:rsidRPr="009B4FAD">
        <w:rPr>
          <w:lang w:val="en-US"/>
        </w:rPr>
        <w:t xml:space="preserve"> </w:t>
      </w:r>
      <w:proofErr w:type="spellStart"/>
      <w:r w:rsidR="008F5B88" w:rsidRPr="009B4FAD">
        <w:rPr>
          <w:lang w:val="en-US"/>
        </w:rPr>
        <w:t>angielskiego</w:t>
      </w:r>
      <w:proofErr w:type="spellEnd"/>
      <w:r w:rsidR="005D4F8F" w:rsidRPr="009B4FAD">
        <w:rPr>
          <w:lang w:val="en-US"/>
        </w:rPr>
        <w:t>,</w:t>
      </w:r>
      <w:r w:rsidR="008F5B88" w:rsidRPr="009B4FAD">
        <w:rPr>
          <w:lang w:val="en-US"/>
        </w:rPr>
        <w:t xml:space="preserve"> </w:t>
      </w:r>
      <w:proofErr w:type="spellStart"/>
      <w:r w:rsidR="008F5B88" w:rsidRPr="009B4FAD">
        <w:rPr>
          <w:lang w:val="en-US"/>
        </w:rPr>
        <w:t>potwierdzona</w:t>
      </w:r>
      <w:proofErr w:type="spellEnd"/>
      <w:r w:rsidR="008F5B88" w:rsidRPr="009B4FAD">
        <w:rPr>
          <w:lang w:val="en-US"/>
        </w:rPr>
        <w:t xml:space="preserve"> </w:t>
      </w:r>
      <w:proofErr w:type="spellStart"/>
      <w:r w:rsidR="005D4F8F" w:rsidRPr="009B4FAD">
        <w:rPr>
          <w:lang w:val="en-US"/>
        </w:rPr>
        <w:t>dokumentem</w:t>
      </w:r>
      <w:proofErr w:type="spellEnd"/>
      <w:r w:rsidR="005D4F8F" w:rsidRPr="009B4FAD">
        <w:rPr>
          <w:lang w:val="en-US"/>
        </w:rPr>
        <w:t xml:space="preserve"> </w:t>
      </w:r>
      <w:proofErr w:type="spellStart"/>
      <w:r w:rsidR="005D4F8F" w:rsidRPr="009B4FAD">
        <w:rPr>
          <w:lang w:val="en-US"/>
        </w:rPr>
        <w:t>ukończenia</w:t>
      </w:r>
      <w:proofErr w:type="spellEnd"/>
      <w:r w:rsidR="009B4FAD" w:rsidRPr="009B4FAD">
        <w:rPr>
          <w:lang w:val="en-US"/>
        </w:rPr>
        <w:t xml:space="preserve"> (</w:t>
      </w:r>
      <w:proofErr w:type="spellStart"/>
      <w:r w:rsidR="009B4FAD" w:rsidRPr="009B4FAD">
        <w:rPr>
          <w:lang w:val="en-US"/>
        </w:rPr>
        <w:t>szkoły</w:t>
      </w:r>
      <w:proofErr w:type="spellEnd"/>
      <w:r w:rsidR="009B4FAD" w:rsidRPr="009B4FAD">
        <w:rPr>
          <w:lang w:val="en-US"/>
        </w:rPr>
        <w:t xml:space="preserve"> </w:t>
      </w:r>
      <w:proofErr w:type="spellStart"/>
      <w:r w:rsidR="009B4FAD" w:rsidRPr="009B4FAD">
        <w:rPr>
          <w:lang w:val="en-US"/>
        </w:rPr>
        <w:t>szkolenia</w:t>
      </w:r>
      <w:proofErr w:type="spellEnd"/>
      <w:r w:rsidR="009B4FAD" w:rsidRPr="009B4FAD">
        <w:rPr>
          <w:lang w:val="en-US"/>
        </w:rPr>
        <w:t xml:space="preserve">, </w:t>
      </w:r>
      <w:proofErr w:type="spellStart"/>
      <w:r w:rsidR="009B4FAD" w:rsidRPr="009B4FAD">
        <w:rPr>
          <w:lang w:val="en-US"/>
        </w:rPr>
        <w:t>kursu</w:t>
      </w:r>
      <w:proofErr w:type="spellEnd"/>
      <w:r w:rsidR="009B4FAD" w:rsidRPr="009B4FAD">
        <w:rPr>
          <w:lang w:val="en-US"/>
        </w:rPr>
        <w:t>).</w:t>
      </w:r>
    </w:p>
    <w:p w:rsidR="0077307F" w:rsidRPr="009B4FAD" w:rsidRDefault="0077307F" w:rsidP="001F5966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357" w:hanging="357"/>
      </w:pPr>
      <w:r w:rsidRPr="009B4FAD">
        <w:t>U</w:t>
      </w:r>
      <w:r w:rsidR="00A6565E" w:rsidRPr="009B4FAD">
        <w:t>miejętność</w:t>
      </w:r>
      <w:r w:rsidR="009B4FAD" w:rsidRPr="009B4FAD">
        <w:t xml:space="preserve"> zarządzania stroną internetową.</w:t>
      </w:r>
    </w:p>
    <w:p w:rsidR="00A6565E" w:rsidRPr="009B4FAD" w:rsidRDefault="0077307F" w:rsidP="001F5966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357" w:hanging="357"/>
      </w:pPr>
      <w:r w:rsidRPr="009B4FAD">
        <w:t>U</w:t>
      </w:r>
      <w:r w:rsidR="00A6565E" w:rsidRPr="009B4FAD">
        <w:t xml:space="preserve">miejętność wykonywania dokumentacji fotograficznej z imprez i </w:t>
      </w:r>
      <w:r w:rsidR="0031112C" w:rsidRPr="009B4FAD">
        <w:t>wydarzeń oraz ich katalogowanie.</w:t>
      </w:r>
    </w:p>
    <w:p w:rsidR="008F5B88" w:rsidRDefault="008F5B88" w:rsidP="008F5B88">
      <w:pPr>
        <w:ind w:hanging="180"/>
        <w:rPr>
          <w:b/>
        </w:rPr>
      </w:pPr>
    </w:p>
    <w:p w:rsidR="008F5B88" w:rsidRPr="00A6565E" w:rsidRDefault="008F5B88" w:rsidP="00A6565E">
      <w:pPr>
        <w:ind w:hanging="180"/>
        <w:rPr>
          <w:b/>
        </w:rPr>
      </w:pPr>
      <w:r w:rsidRPr="00A6565E">
        <w:rPr>
          <w:b/>
        </w:rPr>
        <w:tab/>
        <w:t>Wymagania dodatkowe:</w:t>
      </w:r>
    </w:p>
    <w:p w:rsidR="008F5B88" w:rsidRPr="00A6565E" w:rsidRDefault="008F5B88" w:rsidP="00A6565E">
      <w:pPr>
        <w:ind w:hanging="180"/>
        <w:rPr>
          <w:b/>
        </w:rPr>
      </w:pPr>
    </w:p>
    <w:p w:rsidR="009B4FAD" w:rsidRPr="009B4FAD" w:rsidRDefault="0077307F" w:rsidP="001F5966">
      <w:pPr>
        <w:numPr>
          <w:ilvl w:val="0"/>
          <w:numId w:val="3"/>
        </w:numPr>
        <w:shd w:val="clear" w:color="auto" w:fill="FFFFFF"/>
        <w:ind w:left="357" w:hanging="357"/>
        <w:textAlignment w:val="baseline"/>
        <w:rPr>
          <w:color w:val="444444"/>
        </w:rPr>
      </w:pPr>
      <w:r w:rsidRPr="009B4FAD">
        <w:rPr>
          <w:color w:val="444444"/>
        </w:rPr>
        <w:t>D</w:t>
      </w:r>
      <w:r w:rsidR="00A6565E" w:rsidRPr="009B4FAD">
        <w:rPr>
          <w:color w:val="444444"/>
        </w:rPr>
        <w:t>obra znajomość obsługi pakietów biurowych</w:t>
      </w:r>
      <w:r w:rsidR="009B4FAD">
        <w:rPr>
          <w:color w:val="444444"/>
        </w:rPr>
        <w:t>,</w:t>
      </w:r>
    </w:p>
    <w:p w:rsidR="001F5966" w:rsidRPr="00A6565E" w:rsidRDefault="0077307F" w:rsidP="001F5966">
      <w:pPr>
        <w:numPr>
          <w:ilvl w:val="0"/>
          <w:numId w:val="3"/>
        </w:numPr>
        <w:shd w:val="clear" w:color="auto" w:fill="FFFFFF"/>
        <w:ind w:left="357" w:hanging="357"/>
        <w:textAlignment w:val="baseline"/>
        <w:rPr>
          <w:color w:val="444444"/>
        </w:rPr>
      </w:pPr>
      <w:r w:rsidRPr="009B4FAD">
        <w:rPr>
          <w:color w:val="444444"/>
        </w:rPr>
        <w:t>Z</w:t>
      </w:r>
      <w:r w:rsidR="00A6565E" w:rsidRPr="009B4FAD">
        <w:rPr>
          <w:color w:val="444444"/>
        </w:rPr>
        <w:t>dolność s</w:t>
      </w:r>
      <w:r w:rsidR="001F5966" w:rsidRPr="009B4FAD">
        <w:rPr>
          <w:color w:val="444444"/>
        </w:rPr>
        <w:t>zybkiego przyswajania informacji, pisemna swoboda</w:t>
      </w:r>
      <w:r w:rsidR="009B4FAD">
        <w:rPr>
          <w:color w:val="444444"/>
        </w:rPr>
        <w:t xml:space="preserve"> wypowiedzi,</w:t>
      </w:r>
    </w:p>
    <w:p w:rsidR="00A6565E" w:rsidRPr="00A6565E" w:rsidRDefault="0077307F" w:rsidP="00FB56CA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57" w:hanging="357"/>
        <w:textAlignment w:val="baseline"/>
        <w:rPr>
          <w:color w:val="444444"/>
        </w:rPr>
      </w:pPr>
      <w:r>
        <w:rPr>
          <w:color w:val="444444"/>
        </w:rPr>
        <w:t>Z</w:t>
      </w:r>
      <w:r w:rsidR="00A6565E" w:rsidRPr="00A6565E">
        <w:rPr>
          <w:color w:val="444444"/>
        </w:rPr>
        <w:t>najomość podsta</w:t>
      </w:r>
      <w:r w:rsidR="009B4FAD">
        <w:rPr>
          <w:color w:val="444444"/>
        </w:rPr>
        <w:t xml:space="preserve">wowych technik Public </w:t>
      </w:r>
      <w:proofErr w:type="spellStart"/>
      <w:r w:rsidR="009B4FAD">
        <w:rPr>
          <w:color w:val="444444"/>
        </w:rPr>
        <w:t>Relations</w:t>
      </w:r>
      <w:proofErr w:type="spellEnd"/>
      <w:r w:rsidR="009B4FAD">
        <w:rPr>
          <w:color w:val="444444"/>
        </w:rPr>
        <w:t>,</w:t>
      </w:r>
    </w:p>
    <w:p w:rsidR="00A6565E" w:rsidRPr="00A6565E" w:rsidRDefault="0077307F" w:rsidP="001A719C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57" w:hanging="357"/>
        <w:jc w:val="both"/>
        <w:textAlignment w:val="baseline"/>
        <w:rPr>
          <w:color w:val="444444"/>
        </w:rPr>
      </w:pPr>
      <w:r>
        <w:rPr>
          <w:color w:val="444444"/>
        </w:rPr>
        <w:lastRenderedPageBreak/>
        <w:t>Z</w:t>
      </w:r>
      <w:r w:rsidR="00A6565E" w:rsidRPr="00A6565E">
        <w:rPr>
          <w:color w:val="444444"/>
        </w:rPr>
        <w:t xml:space="preserve">ainteresowanie zagadnieniami związanymi z kulturą, życiem społecznym, </w:t>
      </w:r>
      <w:r w:rsidR="001A719C">
        <w:rPr>
          <w:color w:val="444444"/>
        </w:rPr>
        <w:t>g</w:t>
      </w:r>
      <w:r w:rsidR="005234C2">
        <w:rPr>
          <w:color w:val="444444"/>
        </w:rPr>
        <w:t>ospodarczym i politycznym,</w:t>
      </w:r>
    </w:p>
    <w:p w:rsidR="00A6565E" w:rsidRPr="00A6565E" w:rsidRDefault="0077307F" w:rsidP="001A719C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57" w:hanging="357"/>
        <w:jc w:val="both"/>
        <w:textAlignment w:val="baseline"/>
        <w:rPr>
          <w:color w:val="444444"/>
        </w:rPr>
      </w:pPr>
      <w:r>
        <w:rPr>
          <w:color w:val="444444"/>
        </w:rPr>
        <w:t>U</w:t>
      </w:r>
      <w:r w:rsidR="00A6565E" w:rsidRPr="00A6565E">
        <w:rPr>
          <w:color w:val="444444"/>
        </w:rPr>
        <w:t>miejętności tworzenia, redagowania, korekty i prezentowania komunikatów tekstowych;</w:t>
      </w:r>
    </w:p>
    <w:p w:rsidR="00A6565E" w:rsidRPr="00A6565E" w:rsidRDefault="0077307F" w:rsidP="001A719C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57" w:hanging="357"/>
        <w:jc w:val="both"/>
        <w:textAlignment w:val="baseline"/>
        <w:rPr>
          <w:color w:val="444444"/>
        </w:rPr>
      </w:pPr>
      <w:r>
        <w:rPr>
          <w:color w:val="444444"/>
        </w:rPr>
        <w:t>U</w:t>
      </w:r>
      <w:r w:rsidR="00A6565E" w:rsidRPr="00A6565E">
        <w:rPr>
          <w:color w:val="444444"/>
        </w:rPr>
        <w:t xml:space="preserve">miejętność przygotowywania biuletynu </w:t>
      </w:r>
      <w:r w:rsidR="005234C2">
        <w:rPr>
          <w:color w:val="444444"/>
        </w:rPr>
        <w:t>informacyjnego,</w:t>
      </w:r>
    </w:p>
    <w:p w:rsidR="00FB56CA" w:rsidRPr="00FB56CA" w:rsidRDefault="0077307F" w:rsidP="001A719C">
      <w:pPr>
        <w:numPr>
          <w:ilvl w:val="0"/>
          <w:numId w:val="3"/>
        </w:numPr>
        <w:ind w:left="357" w:hanging="357"/>
        <w:jc w:val="both"/>
      </w:pPr>
      <w:r>
        <w:t>D</w:t>
      </w:r>
      <w:r w:rsidR="00FB56CA" w:rsidRPr="00A6565E">
        <w:t xml:space="preserve">yspozycyjność, </w:t>
      </w:r>
      <w:r w:rsidR="009B4FAD">
        <w:t xml:space="preserve">samodzielność, </w:t>
      </w:r>
      <w:r w:rsidR="00FB56CA" w:rsidRPr="00A6565E">
        <w:t xml:space="preserve">komunikatywność, </w:t>
      </w:r>
      <w:r w:rsidR="009E3BD6">
        <w:t>dokładność</w:t>
      </w:r>
      <w:r w:rsidR="009B4FAD">
        <w:t xml:space="preserve">, </w:t>
      </w:r>
      <w:r w:rsidR="00FB56CA" w:rsidRPr="00A6565E">
        <w:t>umiejętność radzenia sobie ze stresem</w:t>
      </w:r>
      <w:r w:rsidR="005234C2">
        <w:t>, umiejętność organizacji pracy.</w:t>
      </w:r>
    </w:p>
    <w:p w:rsidR="009B4FAD" w:rsidRDefault="009B4FAD" w:rsidP="008F5B88">
      <w:pPr>
        <w:rPr>
          <w:b/>
        </w:rPr>
      </w:pPr>
    </w:p>
    <w:p w:rsidR="008F5B88" w:rsidRPr="003230BD" w:rsidRDefault="008F5B88" w:rsidP="008F5B88">
      <w:r w:rsidRPr="004826AF">
        <w:rPr>
          <w:b/>
        </w:rPr>
        <w:t>Wymagane dokumenty i oświadczenia:</w:t>
      </w:r>
    </w:p>
    <w:p w:rsidR="008F5B88" w:rsidRPr="004826AF" w:rsidRDefault="008F5B88" w:rsidP="008F5B88">
      <w:r w:rsidRPr="004826AF">
        <w:t xml:space="preserve"> </w:t>
      </w:r>
    </w:p>
    <w:p w:rsidR="008F5B88" w:rsidRDefault="008F5B88" w:rsidP="001A719C">
      <w:pPr>
        <w:numPr>
          <w:ilvl w:val="0"/>
          <w:numId w:val="4"/>
        </w:numPr>
        <w:ind w:left="357" w:hanging="357"/>
        <w:jc w:val="both"/>
      </w:pPr>
      <w:r>
        <w:t>Aplikacja CV wraz z listem motywacyjnym,</w:t>
      </w:r>
    </w:p>
    <w:p w:rsidR="008F5B88" w:rsidRDefault="008F5B88" w:rsidP="001A719C">
      <w:pPr>
        <w:numPr>
          <w:ilvl w:val="0"/>
          <w:numId w:val="4"/>
        </w:numPr>
        <w:ind w:left="357" w:hanging="357"/>
        <w:jc w:val="both"/>
      </w:pPr>
      <w:r>
        <w:t>Dokumenty potwierdzające posiadane kwalifikacje,</w:t>
      </w:r>
    </w:p>
    <w:p w:rsidR="008F5B88" w:rsidRDefault="008F5B88" w:rsidP="001A719C">
      <w:pPr>
        <w:numPr>
          <w:ilvl w:val="0"/>
          <w:numId w:val="4"/>
        </w:numPr>
        <w:ind w:left="357" w:hanging="357"/>
        <w:jc w:val="both"/>
      </w:pPr>
      <w:r>
        <w:t>Kserokopie świadectw pracy, zaświadczeń o zatrudnieniu,</w:t>
      </w:r>
    </w:p>
    <w:p w:rsidR="008F5B88" w:rsidRDefault="008F5B88" w:rsidP="001A719C">
      <w:pPr>
        <w:numPr>
          <w:ilvl w:val="0"/>
          <w:numId w:val="4"/>
        </w:numPr>
        <w:ind w:left="357" w:hanging="357"/>
        <w:jc w:val="both"/>
      </w:pPr>
      <w:r>
        <w:t>Oświadczenie o stanie zdrowia pozwalającym na wykonywanie prac na danym stanowisku,</w:t>
      </w:r>
    </w:p>
    <w:p w:rsidR="008F5B88" w:rsidRDefault="008F5B88" w:rsidP="001A719C">
      <w:pPr>
        <w:numPr>
          <w:ilvl w:val="0"/>
          <w:numId w:val="4"/>
        </w:numPr>
        <w:ind w:left="357" w:hanging="357"/>
        <w:jc w:val="both"/>
      </w:pPr>
      <w:r>
        <w:t>Oświadczenie wyrażające zgodę na przetwarzanie danych osobowych,</w:t>
      </w:r>
    </w:p>
    <w:p w:rsidR="008F5B88" w:rsidRDefault="008F5B88" w:rsidP="001A719C">
      <w:pPr>
        <w:numPr>
          <w:ilvl w:val="0"/>
          <w:numId w:val="4"/>
        </w:numPr>
        <w:ind w:left="357" w:hanging="357"/>
        <w:jc w:val="both"/>
      </w:pPr>
      <w:r>
        <w:t>Inne dodatkowe dokumenty o posiadanych kwalifikacjach i umiejętnościach,</w:t>
      </w:r>
    </w:p>
    <w:p w:rsidR="008F5B88" w:rsidRDefault="008F5B88" w:rsidP="001A719C">
      <w:pPr>
        <w:numPr>
          <w:ilvl w:val="0"/>
          <w:numId w:val="4"/>
        </w:numPr>
        <w:ind w:left="357" w:hanging="357"/>
        <w:jc w:val="both"/>
      </w:pPr>
      <w:r>
        <w:t>Oświadczenie o obywatelstwie polskim i posiadaniu pełnej zdolności do czynności prawnych i korzystania z pełni praw publicznych,</w:t>
      </w:r>
    </w:p>
    <w:p w:rsidR="008F5B88" w:rsidRPr="004826AF" w:rsidRDefault="008F5B88" w:rsidP="001A719C">
      <w:pPr>
        <w:numPr>
          <w:ilvl w:val="0"/>
          <w:numId w:val="4"/>
        </w:numPr>
        <w:ind w:left="357" w:hanging="357"/>
        <w:jc w:val="both"/>
      </w:pPr>
      <w:r>
        <w:t>Oświadczenie o niekaralności.</w:t>
      </w:r>
    </w:p>
    <w:p w:rsidR="008F5B88" w:rsidRPr="004826AF" w:rsidRDefault="008F5B88" w:rsidP="008F5B88">
      <w:r w:rsidRPr="004826AF">
        <w:t xml:space="preserve">      </w:t>
      </w:r>
    </w:p>
    <w:p w:rsidR="008F5B88" w:rsidRPr="007B567B" w:rsidRDefault="008F5B88" w:rsidP="008F5B88">
      <w:pPr>
        <w:pStyle w:val="Nagwek4"/>
      </w:pPr>
      <w:r w:rsidRPr="007B567B">
        <w:t xml:space="preserve"> Warunki zatrudnienia na stanowisku:</w:t>
      </w:r>
    </w:p>
    <w:p w:rsidR="008F5B88" w:rsidRPr="007B567B" w:rsidRDefault="008F5B88" w:rsidP="008F5B88">
      <w:pPr>
        <w:pStyle w:val="Bezodstpw"/>
        <w:rPr>
          <w:rFonts w:ascii="Times New Roman" w:hAnsi="Times New Roman"/>
          <w:sz w:val="24"/>
          <w:szCs w:val="24"/>
        </w:rPr>
      </w:pPr>
      <w:r w:rsidRPr="007B567B">
        <w:rPr>
          <w:rFonts w:ascii="Times New Roman" w:hAnsi="Times New Roman"/>
          <w:sz w:val="24"/>
          <w:szCs w:val="24"/>
        </w:rPr>
        <w:t>1.</w:t>
      </w:r>
      <w:r w:rsidRPr="007B567B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7B567B">
        <w:rPr>
          <w:rFonts w:ascii="Times New Roman" w:hAnsi="Times New Roman"/>
          <w:sz w:val="24"/>
          <w:szCs w:val="24"/>
          <w:lang w:eastAsia="pl-PL"/>
        </w:rPr>
        <w:t>Praca w Starostwie Po</w:t>
      </w:r>
      <w:r>
        <w:rPr>
          <w:rFonts w:ascii="Times New Roman" w:hAnsi="Times New Roman"/>
          <w:sz w:val="24"/>
          <w:szCs w:val="24"/>
          <w:lang w:eastAsia="pl-PL"/>
        </w:rPr>
        <w:t>wiatowym w Lidzbarku Warmińskim,</w:t>
      </w:r>
    </w:p>
    <w:p w:rsidR="008F5B88" w:rsidRPr="007B567B" w:rsidRDefault="008F5B88" w:rsidP="008F5B88">
      <w:r w:rsidRPr="007B567B">
        <w:t xml:space="preserve">2. </w:t>
      </w:r>
      <w:r>
        <w:t xml:space="preserve"> </w:t>
      </w:r>
      <w:r w:rsidRPr="007B567B">
        <w:t xml:space="preserve">Czas pracy:  </w:t>
      </w:r>
      <w:r>
        <w:t>1/1 etat,</w:t>
      </w:r>
      <w:r w:rsidRPr="007B567B">
        <w:br/>
        <w:t xml:space="preserve">3. </w:t>
      </w:r>
      <w:r>
        <w:t xml:space="preserve"> </w:t>
      </w:r>
      <w:r w:rsidRPr="007B567B">
        <w:rPr>
          <w:b/>
        </w:rPr>
        <w:t>Umowa o pracę na czas określony z możliwością przedłużenia na czas nieokreślony,</w:t>
      </w:r>
      <w:r w:rsidRPr="007B567B">
        <w:br/>
        <w:t xml:space="preserve">4. </w:t>
      </w:r>
      <w:r>
        <w:t xml:space="preserve"> </w:t>
      </w:r>
      <w:r w:rsidRPr="007B567B">
        <w:t xml:space="preserve">Przewidywany termin zatrudnienia : </w:t>
      </w:r>
      <w:r w:rsidR="001B5133">
        <w:rPr>
          <w:b/>
        </w:rPr>
        <w:t>kwie</w:t>
      </w:r>
      <w:r w:rsidR="009B4FAD">
        <w:rPr>
          <w:b/>
        </w:rPr>
        <w:t>cień</w:t>
      </w:r>
      <w:r>
        <w:rPr>
          <w:b/>
        </w:rPr>
        <w:t xml:space="preserve"> 2022</w:t>
      </w:r>
      <w:r w:rsidRPr="007B567B">
        <w:rPr>
          <w:b/>
        </w:rPr>
        <w:t xml:space="preserve"> r.,</w:t>
      </w:r>
      <w:r w:rsidRPr="007B567B">
        <w:br/>
        <w:t xml:space="preserve">5. </w:t>
      </w:r>
      <w:r>
        <w:t xml:space="preserve"> </w:t>
      </w:r>
      <w:r w:rsidRPr="007B567B">
        <w:t>Stanowisko związane z pracą przy komputerze.</w:t>
      </w:r>
    </w:p>
    <w:p w:rsidR="008F5B88" w:rsidRDefault="008F5B88" w:rsidP="008F5B88"/>
    <w:p w:rsidR="008F5B88" w:rsidRDefault="008F5B88" w:rsidP="008F5B88">
      <w:r>
        <w:t xml:space="preserve">Wskaźnik zatrudnienia osób niepełnosprawnych w miesiącu </w:t>
      </w:r>
      <w:r w:rsidR="001B5133">
        <w:t>marcu</w:t>
      </w:r>
      <w:r>
        <w:t xml:space="preserve"> 202</w:t>
      </w:r>
      <w:r w:rsidR="001B5133">
        <w:t>2</w:t>
      </w:r>
      <w:r>
        <w:t xml:space="preserve"> r. wynosił ponad 6%.</w:t>
      </w:r>
    </w:p>
    <w:p w:rsidR="008F5B88" w:rsidRPr="004826AF" w:rsidRDefault="008F5B88" w:rsidP="008F5B88"/>
    <w:p w:rsidR="008F5B88" w:rsidRDefault="008F5B88" w:rsidP="008F5B88">
      <w:pPr>
        <w:rPr>
          <w:b/>
        </w:rPr>
      </w:pPr>
      <w:r>
        <w:rPr>
          <w:b/>
        </w:rPr>
        <w:t xml:space="preserve">Aplikacje w zamkniętej kopercie z dopiskiem „Nabór na stanowisko ds. promocji” </w:t>
      </w:r>
      <w:r>
        <w:rPr>
          <w:b/>
        </w:rPr>
        <w:br/>
        <w:t>należy złożyć lub wysłać do dnia 1</w:t>
      </w:r>
      <w:r w:rsidR="005234C2">
        <w:rPr>
          <w:b/>
        </w:rPr>
        <w:t>3</w:t>
      </w:r>
      <w:r>
        <w:rPr>
          <w:b/>
        </w:rPr>
        <w:t>.04.2022 r.  do godz. 15.</w:t>
      </w:r>
      <w:r w:rsidR="005234C2">
        <w:rPr>
          <w:b/>
        </w:rPr>
        <w:t>0</w:t>
      </w:r>
      <w:r>
        <w:rPr>
          <w:b/>
        </w:rPr>
        <w:t>0 na adres:</w:t>
      </w:r>
    </w:p>
    <w:p w:rsidR="008F5B88" w:rsidRPr="004826AF" w:rsidRDefault="008F5B88" w:rsidP="008F5B88">
      <w:pPr>
        <w:rPr>
          <w:b/>
        </w:rPr>
      </w:pPr>
    </w:p>
    <w:p w:rsidR="008F5B88" w:rsidRPr="004826AF" w:rsidRDefault="008F5B88" w:rsidP="008F5B88">
      <w:pPr>
        <w:jc w:val="center"/>
        <w:rPr>
          <w:b/>
        </w:rPr>
      </w:pPr>
      <w:r w:rsidRPr="004826AF">
        <w:rPr>
          <w:b/>
        </w:rPr>
        <w:t>Starostwo Powiatowe w Lidzbarku Warmińskim</w:t>
      </w:r>
    </w:p>
    <w:p w:rsidR="008F5B88" w:rsidRPr="004826AF" w:rsidRDefault="008F5B88" w:rsidP="008F5B88">
      <w:pPr>
        <w:jc w:val="center"/>
        <w:rPr>
          <w:b/>
        </w:rPr>
      </w:pPr>
      <w:r w:rsidRPr="004826AF">
        <w:rPr>
          <w:b/>
        </w:rPr>
        <w:t>ul. Wyszyńskiego 37</w:t>
      </w:r>
    </w:p>
    <w:p w:rsidR="008F5B88" w:rsidRDefault="008F5B88" w:rsidP="008F5B88">
      <w:pPr>
        <w:jc w:val="center"/>
        <w:rPr>
          <w:b/>
        </w:rPr>
      </w:pPr>
      <w:r w:rsidRPr="004826AF">
        <w:rPr>
          <w:b/>
        </w:rPr>
        <w:t>11-100</w:t>
      </w:r>
      <w:r>
        <w:rPr>
          <w:b/>
        </w:rPr>
        <w:t xml:space="preserve"> </w:t>
      </w:r>
      <w:proofErr w:type="spellStart"/>
      <w:r w:rsidRPr="004826AF">
        <w:rPr>
          <w:b/>
        </w:rPr>
        <w:t>Lidzbark</w:t>
      </w:r>
      <w:proofErr w:type="spellEnd"/>
      <w:r w:rsidRPr="004826AF">
        <w:rPr>
          <w:b/>
        </w:rPr>
        <w:t xml:space="preserve"> Warmiński</w:t>
      </w:r>
    </w:p>
    <w:p w:rsidR="008F5B88" w:rsidRDefault="008F5B88" w:rsidP="008F5B88">
      <w:pPr>
        <w:jc w:val="center"/>
        <w:rPr>
          <w:b/>
        </w:rPr>
      </w:pPr>
    </w:p>
    <w:p w:rsidR="008F5B88" w:rsidRDefault="008F5B88" w:rsidP="008F5B88">
      <w:pPr>
        <w:jc w:val="both"/>
      </w:pPr>
      <w:r>
        <w:t xml:space="preserve">Dokumenty, które wpłyną po wyżej określonym terminie w inny sposób niż określony </w:t>
      </w:r>
      <w:r>
        <w:br/>
        <w:t>w ogłoszeniu oraz niekompletne – nie będą rozpatrywane.</w:t>
      </w:r>
    </w:p>
    <w:p w:rsidR="008F5B88" w:rsidRDefault="008F5B88" w:rsidP="008F5B88">
      <w:pPr>
        <w:jc w:val="both"/>
      </w:pPr>
    </w:p>
    <w:p w:rsidR="008F5B88" w:rsidRDefault="008F5B88" w:rsidP="008F5B88">
      <w:pPr>
        <w:jc w:val="both"/>
      </w:pPr>
      <w:r>
        <w:t xml:space="preserve">Niezwłocznie po przeprowadzonym naborze, informacja o wyniku naboru zostanie upowszechniona przez umieszczenie na tablicy informacyjnej Starostwa Powiatowego </w:t>
      </w:r>
      <w:r>
        <w:br/>
        <w:t>w Lidzbarku Warmińskim oraz opublikowanie w Biuletynie Informacji Publicznej przez okres co najmniej 3 miesięcy.</w:t>
      </w:r>
    </w:p>
    <w:p w:rsidR="008F5B88" w:rsidRPr="00F45ADA" w:rsidRDefault="008F5B88" w:rsidP="008F5B88">
      <w:pPr>
        <w:jc w:val="both"/>
      </w:pPr>
      <w:r>
        <w:t>Informacje o kandydatach określone w ogłoszeniu, którzy zgłosili się do naboru, stanowią informację publiczną w zakresie objętym wymaganiami związanymi ze stanowiskiem urzędniczym.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45ADA">
        <w:tab/>
      </w:r>
      <w:r w:rsidRPr="00F45ADA">
        <w:tab/>
      </w:r>
      <w:r w:rsidRPr="00F45ADA">
        <w:tab/>
      </w:r>
      <w:r w:rsidRPr="00F45ADA">
        <w:tab/>
      </w:r>
      <w:r w:rsidRPr="00F45ADA">
        <w:tab/>
      </w:r>
      <w:r w:rsidRPr="00F45ADA">
        <w:tab/>
      </w:r>
      <w:r w:rsidRPr="00F45ADA">
        <w:tab/>
      </w:r>
      <w:r w:rsidRPr="00F45ADA">
        <w:tab/>
      </w:r>
    </w:p>
    <w:p w:rsidR="008F5B88" w:rsidRPr="00694713" w:rsidRDefault="008F5B88" w:rsidP="008F5B88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94713">
        <w:rPr>
          <w:sz w:val="16"/>
          <w:szCs w:val="16"/>
        </w:rPr>
        <w:tab/>
      </w:r>
      <w:r w:rsidRPr="00694713">
        <w:t>Starosta Lidzbarski</w:t>
      </w:r>
    </w:p>
    <w:p w:rsidR="008F5B88" w:rsidRPr="00694713" w:rsidRDefault="008F5B88" w:rsidP="008F5B88">
      <w:r w:rsidRPr="00694713">
        <w:tab/>
      </w:r>
      <w:r w:rsidRPr="00694713">
        <w:tab/>
      </w:r>
      <w:r w:rsidRPr="00694713">
        <w:tab/>
      </w:r>
      <w:r w:rsidRPr="00694713">
        <w:tab/>
      </w:r>
      <w:r w:rsidRPr="00694713">
        <w:tab/>
      </w:r>
      <w:r w:rsidRPr="00694713">
        <w:tab/>
      </w:r>
      <w:r w:rsidRPr="00694713">
        <w:tab/>
      </w:r>
      <w:r w:rsidRPr="00694713">
        <w:tab/>
      </w:r>
      <w:r w:rsidRPr="00694713">
        <w:tab/>
      </w:r>
      <w:r w:rsidRPr="00694713">
        <w:tab/>
        <w:t xml:space="preserve">      Jan </w:t>
      </w:r>
      <w:proofErr w:type="spellStart"/>
      <w:r w:rsidRPr="00694713">
        <w:t>Harhaj</w:t>
      </w:r>
      <w:proofErr w:type="spellEnd"/>
    </w:p>
    <w:p w:rsidR="008F5B88" w:rsidRPr="004B35B0" w:rsidRDefault="008F5B88" w:rsidP="008F5B88"/>
    <w:p w:rsidR="008F5B88" w:rsidRDefault="008F5B88" w:rsidP="008F5B88">
      <w:pPr>
        <w:rPr>
          <w:sz w:val="16"/>
          <w:szCs w:val="16"/>
        </w:rPr>
      </w:pPr>
    </w:p>
    <w:p w:rsidR="008F5B88" w:rsidRPr="005234C2" w:rsidRDefault="008F5B88" w:rsidP="008F5B88">
      <w:pPr>
        <w:rPr>
          <w:color w:val="FFFFFF" w:themeColor="background1"/>
          <w:sz w:val="16"/>
          <w:szCs w:val="16"/>
        </w:rPr>
      </w:pPr>
      <w:r w:rsidRPr="005234C2">
        <w:rPr>
          <w:color w:val="FFFFFF" w:themeColor="background1"/>
          <w:sz w:val="16"/>
          <w:szCs w:val="16"/>
        </w:rPr>
        <w:t>Sporządziła:</w:t>
      </w:r>
    </w:p>
    <w:p w:rsidR="00464224" w:rsidRPr="005234C2" w:rsidRDefault="008F5B88">
      <w:pPr>
        <w:rPr>
          <w:color w:val="FFFFFF" w:themeColor="background1"/>
        </w:rPr>
      </w:pPr>
      <w:r w:rsidRPr="005234C2">
        <w:rPr>
          <w:color w:val="FFFFFF" w:themeColor="background1"/>
          <w:sz w:val="16"/>
          <w:szCs w:val="16"/>
        </w:rPr>
        <w:t>01.04.2022</w:t>
      </w:r>
    </w:p>
    <w:sectPr w:rsidR="00464224" w:rsidRPr="005234C2" w:rsidSect="00DC0088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E385B"/>
    <w:multiLevelType w:val="hybridMultilevel"/>
    <w:tmpl w:val="4FFCCF6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EC73B6"/>
    <w:multiLevelType w:val="hybridMultilevel"/>
    <w:tmpl w:val="A34C19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58576CB"/>
    <w:multiLevelType w:val="hybridMultilevel"/>
    <w:tmpl w:val="3C8059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39D96A88"/>
    <w:multiLevelType w:val="hybridMultilevel"/>
    <w:tmpl w:val="AFB686E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0564EB"/>
    <w:multiLevelType w:val="hybridMultilevel"/>
    <w:tmpl w:val="BF2C6C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4F5528"/>
    <w:multiLevelType w:val="hybridMultilevel"/>
    <w:tmpl w:val="6C9C0CA4"/>
    <w:lvl w:ilvl="0" w:tplc="381AB36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7405E9"/>
    <w:multiLevelType w:val="hybridMultilevel"/>
    <w:tmpl w:val="C86C55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A4C0053"/>
    <w:multiLevelType w:val="hybridMultilevel"/>
    <w:tmpl w:val="24041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F5B88"/>
    <w:rsid w:val="0000798C"/>
    <w:rsid w:val="000B7FC0"/>
    <w:rsid w:val="001A719C"/>
    <w:rsid w:val="001B5133"/>
    <w:rsid w:val="001D45F5"/>
    <w:rsid w:val="001F5966"/>
    <w:rsid w:val="0031112C"/>
    <w:rsid w:val="00464224"/>
    <w:rsid w:val="00512D0E"/>
    <w:rsid w:val="005234C2"/>
    <w:rsid w:val="005D4F8F"/>
    <w:rsid w:val="006E44F0"/>
    <w:rsid w:val="0077307F"/>
    <w:rsid w:val="008F5B88"/>
    <w:rsid w:val="009B4FAD"/>
    <w:rsid w:val="009D05EF"/>
    <w:rsid w:val="009E3BD6"/>
    <w:rsid w:val="00A6565E"/>
    <w:rsid w:val="00DC0088"/>
    <w:rsid w:val="00FB5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5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link w:val="Nagwek4Znak"/>
    <w:uiPriority w:val="99"/>
    <w:qFormat/>
    <w:rsid w:val="008F5B88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rsid w:val="008F5B8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99"/>
    <w:qFormat/>
    <w:rsid w:val="008F5B88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A6565E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B56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3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690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joanna.piwnicka</dc:creator>
  <cp:lastModifiedBy>joanna.piwnicka</cp:lastModifiedBy>
  <cp:revision>7</cp:revision>
  <cp:lastPrinted>2022-04-01T08:46:00Z</cp:lastPrinted>
  <dcterms:created xsi:type="dcterms:W3CDTF">2022-03-31T14:07:00Z</dcterms:created>
  <dcterms:modified xsi:type="dcterms:W3CDTF">2022-04-04T06:34:00Z</dcterms:modified>
</cp:coreProperties>
</file>