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1F34F3" w:rsidRDefault="00766A6B" w:rsidP="00766A6B">
      <w:pPr>
        <w:jc w:val="center"/>
        <w:rPr>
          <w:b/>
        </w:rPr>
      </w:pPr>
      <w:r w:rsidRPr="001F34F3">
        <w:rPr>
          <w:b/>
        </w:rPr>
        <w:t>Wzór umowy</w:t>
      </w:r>
    </w:p>
    <w:p w:rsidR="00766A6B" w:rsidRPr="001F34F3" w:rsidRDefault="00766A6B">
      <w:pPr>
        <w:rPr>
          <w:b/>
        </w:rPr>
      </w:pPr>
      <w:r w:rsidRPr="001F34F3">
        <w:rPr>
          <w:b/>
        </w:rPr>
        <w:tab/>
      </w:r>
      <w:r w:rsidRPr="001F34F3">
        <w:rPr>
          <w:b/>
        </w:rPr>
        <w:tab/>
      </w:r>
      <w:r w:rsidRPr="001F34F3">
        <w:rPr>
          <w:b/>
        </w:rPr>
        <w:tab/>
      </w:r>
      <w:r w:rsidRPr="001F34F3">
        <w:rPr>
          <w:b/>
        </w:rPr>
        <w:tab/>
      </w:r>
      <w:r w:rsidRPr="001F34F3">
        <w:rPr>
          <w:b/>
        </w:rPr>
        <w:tab/>
        <w:t>UMOWA Nr PŚZ.</w:t>
      </w:r>
      <w:r w:rsidR="0038293B" w:rsidRPr="001F34F3">
        <w:rPr>
          <w:b/>
        </w:rPr>
        <w:t>2601.</w:t>
      </w:r>
      <w:r w:rsidR="00554A09">
        <w:rPr>
          <w:b/>
        </w:rPr>
        <w:t>1</w:t>
      </w:r>
      <w:r w:rsidR="00CB0A5E">
        <w:rPr>
          <w:b/>
        </w:rPr>
        <w:t>4</w:t>
      </w:r>
      <w:r w:rsidR="0038293B" w:rsidRPr="001F34F3">
        <w:rPr>
          <w:b/>
        </w:rPr>
        <w:t>.2017</w:t>
      </w:r>
    </w:p>
    <w:p w:rsidR="00766A6B" w:rsidRPr="00BF7186" w:rsidRDefault="00766A6B" w:rsidP="00766A6B">
      <w:pPr>
        <w:spacing w:line="240" w:lineRule="atLeast"/>
        <w:rPr>
          <w:rFonts w:eastAsia="Arial Unicode MS" w:cs="Tahoma"/>
        </w:rPr>
      </w:pPr>
      <w:r w:rsidRPr="00BF7186">
        <w:t xml:space="preserve"> </w:t>
      </w:r>
      <w:r w:rsidRPr="00BF7186">
        <w:rPr>
          <w:rFonts w:eastAsia="Arial Unicode MS" w:cs="Tahoma"/>
        </w:rPr>
        <w:t>zawarta w dniu ………………...2017 r. w Lidzbarku Warmiński pomiędzy:</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Powiatem Lidzbarskim</w:t>
      </w:r>
      <w:r w:rsidRPr="00BF7186">
        <w:rPr>
          <w:rFonts w:asciiTheme="minorHAnsi" w:hAnsiTheme="minorHAnsi" w:cs="Tahoma"/>
          <w:sz w:val="22"/>
          <w:szCs w:val="22"/>
        </w:rPr>
        <w:t xml:space="preserve">, ul. Wyszyńskiego 37, 11-100 Lidzbark Warmiński NIP 743-186-30-86, Regon 510742528, reprezentowanym przez Zarząd Powiatu Lidzbarskiego w imieniu którego działają: </w:t>
      </w:r>
    </w:p>
    <w:p w:rsidR="00766A6B" w:rsidRPr="00BF7186" w:rsidRDefault="00766A6B" w:rsidP="00766A6B">
      <w:pPr>
        <w:pStyle w:val="Standard"/>
        <w:jc w:val="both"/>
        <w:rPr>
          <w:rFonts w:asciiTheme="minorHAnsi" w:hAnsiTheme="minorHAnsi" w:cs="Tahoma"/>
          <w:sz w:val="22"/>
          <w:szCs w:val="22"/>
        </w:rPr>
      </w:pP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Jan Harhaj</w:t>
      </w:r>
      <w:r w:rsidRPr="00BF7186">
        <w:rPr>
          <w:rFonts w:asciiTheme="minorHAnsi" w:hAnsiTheme="minorHAnsi" w:cs="Tahoma"/>
          <w:sz w:val="22"/>
          <w:szCs w:val="22"/>
        </w:rPr>
        <w:t xml:space="preserve"> – Starosta Lidzbarski</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Jarosław Kogut</w:t>
      </w:r>
      <w:r w:rsidRPr="00BF7186">
        <w:rPr>
          <w:rFonts w:asciiTheme="minorHAnsi" w:hAnsiTheme="minorHAnsi" w:cs="Tahoma"/>
          <w:sz w:val="22"/>
          <w:szCs w:val="22"/>
        </w:rPr>
        <w:t xml:space="preserve"> – Wicestarosta Lidzbarski</w:t>
      </w:r>
    </w:p>
    <w:p w:rsidR="00766A6B" w:rsidRPr="00BF7186" w:rsidRDefault="00766A6B" w:rsidP="00766A6B">
      <w:pPr>
        <w:pStyle w:val="Standard"/>
        <w:rPr>
          <w:rFonts w:asciiTheme="minorHAnsi" w:hAnsiTheme="minorHAnsi" w:cs="Tahoma"/>
          <w:sz w:val="22"/>
          <w:szCs w:val="22"/>
        </w:rPr>
      </w:pPr>
      <w:r w:rsidRPr="00BF7186">
        <w:rPr>
          <w:rFonts w:asciiTheme="minorHAnsi" w:hAnsiTheme="minorHAnsi" w:cs="Tahoma"/>
          <w:sz w:val="22"/>
          <w:szCs w:val="22"/>
        </w:rPr>
        <w:t xml:space="preserve">Przy kontrasygnacie Skarbnika powiatu – </w:t>
      </w:r>
      <w:r w:rsidRPr="00BF7186">
        <w:rPr>
          <w:rFonts w:asciiTheme="minorHAnsi" w:hAnsiTheme="minorHAnsi" w:cs="Tahoma"/>
          <w:b/>
          <w:sz w:val="22"/>
          <w:szCs w:val="22"/>
        </w:rPr>
        <w:t>Heleny Orzeł</w:t>
      </w: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cs="Tahoma"/>
          <w:sz w:val="22"/>
          <w:szCs w:val="22"/>
        </w:rPr>
        <w:t>zwanym dalej</w:t>
      </w:r>
      <w:r w:rsidRPr="00BF7186">
        <w:rPr>
          <w:rFonts w:asciiTheme="minorHAnsi" w:hAnsiTheme="minorHAnsi"/>
          <w:sz w:val="22"/>
          <w:szCs w:val="22"/>
        </w:rPr>
        <w:t xml:space="preserve"> „Zamawiającym”, </w:t>
      </w:r>
    </w:p>
    <w:p w:rsidR="0038293B" w:rsidRDefault="0038293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sz w:val="22"/>
          <w:szCs w:val="22"/>
        </w:rPr>
        <w:t>a ........................................................................................................................................ (NIP: ……………., REGON: ……………, ) zwanym dalej „Wykonawcą</w:t>
      </w:r>
      <w:r w:rsidR="00EC75DF">
        <w:rPr>
          <w:rFonts w:asciiTheme="minorHAnsi" w:hAnsiTheme="minorHAnsi"/>
          <w:sz w:val="22"/>
          <w:szCs w:val="22"/>
        </w:rPr>
        <w:t>/Inspektorem</w:t>
      </w:r>
      <w:r w:rsidRPr="00BF7186">
        <w:rPr>
          <w:rFonts w:asciiTheme="minorHAnsi" w:hAnsiTheme="minorHAnsi"/>
          <w:sz w:val="22"/>
          <w:szCs w:val="22"/>
        </w:rPr>
        <w:t xml:space="preserve">”, reprezentowanym przez:  ……………………………………………………………………………………………….  ……………………………………………………………………………………………… </w:t>
      </w:r>
    </w:p>
    <w:p w:rsidR="00766A6B" w:rsidRPr="00BF7186" w:rsidRDefault="00766A6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1</w:t>
      </w:r>
    </w:p>
    <w:p w:rsidR="00766A6B" w:rsidRPr="00BF7186" w:rsidRDefault="00766A6B" w:rsidP="00766A6B">
      <w:pPr>
        <w:pStyle w:val="Standard"/>
        <w:jc w:val="center"/>
        <w:rPr>
          <w:rFonts w:asciiTheme="minorHAnsi" w:hAnsiTheme="minorHAnsi"/>
          <w:sz w:val="22"/>
          <w:szCs w:val="22"/>
        </w:rPr>
      </w:pPr>
    </w:p>
    <w:p w:rsidR="00766A6B" w:rsidRPr="00BF7186" w:rsidRDefault="00766A6B" w:rsidP="00766A6B">
      <w:pPr>
        <w:pStyle w:val="Akapitzlist"/>
        <w:widowControl w:val="0"/>
        <w:autoSpaceDE w:val="0"/>
        <w:autoSpaceDN w:val="0"/>
        <w:adjustRightInd w:val="0"/>
        <w:spacing w:before="120" w:line="360" w:lineRule="auto"/>
        <w:ind w:left="0"/>
        <w:jc w:val="both"/>
        <w:rPr>
          <w:rFonts w:asciiTheme="minorHAnsi" w:hAnsiTheme="minorHAnsi" w:cs="Tahoma"/>
          <w:snapToGrid w:val="0"/>
          <w:sz w:val="22"/>
          <w:szCs w:val="22"/>
        </w:rPr>
      </w:pPr>
      <w:r w:rsidRPr="00BF7186">
        <w:rPr>
          <w:rFonts w:asciiTheme="minorHAnsi" w:hAnsiTheme="minorHAnsi" w:cs="Tahoma"/>
          <w:sz w:val="22"/>
          <w:szCs w:val="22"/>
        </w:rPr>
        <w:t xml:space="preserve">Zgodnie z </w:t>
      </w:r>
      <w:r w:rsidRPr="00BF7186">
        <w:rPr>
          <w:rFonts w:asciiTheme="minorHAnsi" w:hAnsiTheme="minorHAnsi" w:cstheme="minorHAnsi"/>
          <w:sz w:val="22"/>
          <w:szCs w:val="22"/>
        </w:rPr>
        <w:t>§ 8.1 ZARZĄDZENIA NR OR.120.37.2016 STAROSTY LIDZBARSKIEGO  z dnia  20 października 2016 r. zmieniającego zarządzenie w sprawie określenia zasad udzielenia zamówień publicznych o wartości szacunkowej nieprzekraczającej równowartości kwoty  30 000 Euro</w:t>
      </w:r>
      <w:r w:rsidRPr="00BF7186">
        <w:rPr>
          <w:rFonts w:asciiTheme="minorHAnsi" w:hAnsiTheme="minorHAnsi" w:cs="Tahoma"/>
          <w:sz w:val="22"/>
          <w:szCs w:val="22"/>
        </w:rPr>
        <w:t xml:space="preserve">, oraz w </w:t>
      </w:r>
      <w:r w:rsidRPr="00BF7186">
        <w:rPr>
          <w:rFonts w:asciiTheme="minorHAnsi" w:hAnsiTheme="minorHAnsi" w:cs="Tahoma"/>
          <w:snapToGrid w:val="0"/>
          <w:sz w:val="22"/>
          <w:szCs w:val="22"/>
        </w:rPr>
        <w:t xml:space="preserve">oparciu o art. 4 ust. 8 </w:t>
      </w:r>
      <w:r w:rsidRPr="00BF7186">
        <w:rPr>
          <w:rFonts w:asciiTheme="minorHAnsi" w:hAnsiTheme="minorHAnsi" w:cs="Tahoma"/>
          <w:sz w:val="22"/>
          <w:szCs w:val="22"/>
        </w:rPr>
        <w:t xml:space="preserve">ustawy z dnia 29 stycznia 2004 r. Prawo zamówień publicznych (tj. Dz. U.  z 2015 r.  poz. 2164 z </w:t>
      </w:r>
      <w:proofErr w:type="spellStart"/>
      <w:r w:rsidRPr="00BF7186">
        <w:rPr>
          <w:rFonts w:asciiTheme="minorHAnsi" w:hAnsiTheme="minorHAnsi" w:cs="Tahoma"/>
          <w:sz w:val="22"/>
          <w:szCs w:val="22"/>
        </w:rPr>
        <w:t>późn</w:t>
      </w:r>
      <w:proofErr w:type="spellEnd"/>
      <w:r w:rsidRPr="00BF7186">
        <w:rPr>
          <w:rFonts w:asciiTheme="minorHAnsi" w:hAnsiTheme="minorHAnsi" w:cs="Tahoma"/>
          <w:sz w:val="22"/>
          <w:szCs w:val="22"/>
        </w:rPr>
        <w:t xml:space="preserve">. zm.)  strony zawarły umowę następującej treści: </w:t>
      </w: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2</w:t>
      </w:r>
    </w:p>
    <w:p w:rsidR="00766A6B" w:rsidRPr="00BF7186" w:rsidRDefault="00766A6B" w:rsidP="00766A6B">
      <w:pPr>
        <w:pStyle w:val="Standard"/>
        <w:jc w:val="both"/>
        <w:rPr>
          <w:rFonts w:asciiTheme="minorHAnsi" w:hAnsiTheme="minorHAnsi"/>
          <w:sz w:val="22"/>
          <w:szCs w:val="22"/>
        </w:rPr>
      </w:pP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Przedmiotem umowy jest świadczenie </w:t>
      </w:r>
      <w:r w:rsidR="0038293B" w:rsidRPr="00D24E24">
        <w:rPr>
          <w:rFonts w:asciiTheme="minorHAnsi" w:hAnsiTheme="minorHAnsi"/>
          <w:sz w:val="22"/>
          <w:szCs w:val="22"/>
        </w:rPr>
        <w:t xml:space="preserve">usług </w:t>
      </w:r>
      <w:r w:rsidR="002F2B45">
        <w:rPr>
          <w:rFonts w:asciiTheme="minorHAnsi" w:hAnsiTheme="minorHAnsi"/>
          <w:sz w:val="22"/>
          <w:szCs w:val="22"/>
        </w:rPr>
        <w:t>przyrodniczego</w:t>
      </w:r>
      <w:r w:rsidRPr="00D24E24">
        <w:rPr>
          <w:rFonts w:asciiTheme="minorHAnsi" w:hAnsiTheme="minorHAnsi"/>
          <w:sz w:val="22"/>
          <w:szCs w:val="22"/>
        </w:rPr>
        <w:t xml:space="preserve"> nadzoru inwestorskiego</w:t>
      </w:r>
      <w:r w:rsidR="00DF4692">
        <w:rPr>
          <w:rFonts w:asciiTheme="minorHAnsi" w:hAnsiTheme="minorHAnsi"/>
          <w:sz w:val="22"/>
          <w:szCs w:val="22"/>
        </w:rPr>
        <w:t xml:space="preserve"> </w:t>
      </w:r>
      <w:r w:rsidRPr="00D24E24">
        <w:rPr>
          <w:rFonts w:asciiTheme="minorHAnsi" w:hAnsiTheme="minorHAnsi"/>
          <w:sz w:val="22"/>
          <w:szCs w:val="22"/>
        </w:rPr>
        <w:t>nad realizacją projektu:</w:t>
      </w:r>
      <w:r w:rsidR="00E74AFD" w:rsidRPr="00D24E24">
        <w:rPr>
          <w:rFonts w:asciiTheme="minorHAnsi" w:hAnsiTheme="minorHAnsi" w:cstheme="minorHAnsi"/>
          <w:b/>
          <w:sz w:val="22"/>
          <w:szCs w:val="22"/>
        </w:rPr>
        <w:t xml:space="preserve"> „REWALORYZACJA I OCHRONA ZASOBÓW PRZYRODNICZYCH ORAZ ZMNIEJSZENIE PRESJI NA GATUNKI I SIEDLISKA POŁUDNIOWEJ STRONY DOLINY RZEKI ŁYNY (OCHK) W LIDZBARKU WARMIŃSKIM, POPRZEZ KANALIZACJĘ RUCHU TURYSTYCZNEGO I EDUKACJĘ EKOLOGICZNĄ”</w:t>
      </w:r>
      <w:r w:rsidRPr="00D24E24">
        <w:rPr>
          <w:rFonts w:asciiTheme="minorHAnsi" w:hAnsiTheme="minorHAnsi"/>
          <w:sz w:val="22"/>
          <w:szCs w:val="22"/>
        </w:rPr>
        <w:t>, zwan</w:t>
      </w:r>
      <w:r w:rsidR="0038293B" w:rsidRPr="00D24E24">
        <w:rPr>
          <w:rFonts w:asciiTheme="minorHAnsi" w:hAnsiTheme="minorHAnsi"/>
          <w:sz w:val="22"/>
          <w:szCs w:val="22"/>
        </w:rPr>
        <w:t xml:space="preserve">ymi </w:t>
      </w:r>
      <w:r w:rsidRPr="00D24E24">
        <w:rPr>
          <w:rFonts w:asciiTheme="minorHAnsi" w:hAnsiTheme="minorHAnsi"/>
          <w:sz w:val="22"/>
          <w:szCs w:val="22"/>
        </w:rPr>
        <w:t xml:space="preserve">również „Usługami”.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Podstawowe obowiązki Wykonawcy: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Reprezentowanie inwestora na budowie poprzez sprawdzanie zgodności realizowanych robót budowlanych i usług z umową, dokumentacją techniczną, z pozwoleniem na budowę, zasadami wiedzy technicznej oraz obowiązującymi przepisami i normami; </w:t>
      </w:r>
    </w:p>
    <w:p w:rsidR="00E74AFD"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Przeciwdziałanie nieprawidłowościom na placu budowy w związku z realizacją robót budowlanych i usług oraz podejmowanie niezbędnych w tym zakresie czynności; </w:t>
      </w:r>
    </w:p>
    <w:p w:rsidR="00D10D03" w:rsidRDefault="00D10D0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3) N</w:t>
      </w:r>
      <w:r w:rsidRPr="00D10D03">
        <w:rPr>
          <w:rFonts w:asciiTheme="minorHAnsi" w:hAnsiTheme="minorHAnsi"/>
          <w:sz w:val="22"/>
          <w:szCs w:val="22"/>
        </w:rPr>
        <w:t xml:space="preserve">adzór nad wykonywaniem prac bez </w:t>
      </w:r>
      <w:r>
        <w:rPr>
          <w:rFonts w:asciiTheme="minorHAnsi" w:hAnsiTheme="minorHAnsi"/>
          <w:sz w:val="22"/>
          <w:szCs w:val="22"/>
        </w:rPr>
        <w:t>szkody dla gatunków chronionych;</w:t>
      </w:r>
    </w:p>
    <w:p w:rsidR="00D10D03" w:rsidRDefault="00D10D0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lastRenderedPageBreak/>
        <w:t>4)D</w:t>
      </w:r>
      <w:r w:rsidRPr="00D10D03">
        <w:rPr>
          <w:rFonts w:asciiTheme="minorHAnsi" w:hAnsiTheme="minorHAnsi"/>
          <w:sz w:val="22"/>
          <w:szCs w:val="22"/>
        </w:rPr>
        <w:t>oradztwo wykonawcy w zakresie wiedzy specjalistycznej</w:t>
      </w:r>
      <w:r>
        <w:rPr>
          <w:rFonts w:asciiTheme="minorHAnsi" w:hAnsiTheme="minorHAnsi"/>
          <w:sz w:val="22"/>
          <w:szCs w:val="22"/>
        </w:rPr>
        <w:t>;</w:t>
      </w:r>
    </w:p>
    <w:p w:rsidR="00D10D03" w:rsidRDefault="00D10D0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5)</w:t>
      </w:r>
      <w:r w:rsidRPr="00D10D03">
        <w:rPr>
          <w:rFonts w:asciiTheme="minorHAnsi" w:hAnsiTheme="minorHAnsi"/>
          <w:sz w:val="22"/>
          <w:szCs w:val="22"/>
        </w:rPr>
        <w:t xml:space="preserve"> </w:t>
      </w:r>
      <w:r>
        <w:rPr>
          <w:rFonts w:asciiTheme="minorHAnsi" w:hAnsiTheme="minorHAnsi"/>
          <w:sz w:val="22"/>
          <w:szCs w:val="22"/>
        </w:rPr>
        <w:t>K</w:t>
      </w:r>
      <w:r w:rsidRPr="00D10D03">
        <w:rPr>
          <w:rFonts w:asciiTheme="minorHAnsi" w:hAnsiTheme="minorHAnsi"/>
          <w:sz w:val="22"/>
          <w:szCs w:val="22"/>
        </w:rPr>
        <w:t>ontrola zgodności realizacji prac z zaleceniami zawartymi w inwentaryzacji przyrodniczej</w:t>
      </w:r>
      <w:r>
        <w:rPr>
          <w:rFonts w:asciiTheme="minorHAnsi" w:hAnsiTheme="minorHAnsi"/>
          <w:sz w:val="22"/>
          <w:szCs w:val="22"/>
        </w:rPr>
        <w:t>;</w:t>
      </w:r>
    </w:p>
    <w:p w:rsidR="00D10D03" w:rsidRDefault="00D10D0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6) P</w:t>
      </w:r>
      <w:r w:rsidRPr="00D10D03">
        <w:rPr>
          <w:rFonts w:asciiTheme="minorHAnsi" w:hAnsiTheme="minorHAnsi"/>
          <w:sz w:val="22"/>
          <w:szCs w:val="22"/>
        </w:rPr>
        <w:t>rzeprowadzenie kontroli sprzętu użytego do prac oraz jego stanu technicznego pod kątem zagrożeń dla środowiska</w:t>
      </w:r>
      <w:r>
        <w:rPr>
          <w:rFonts w:asciiTheme="minorHAnsi" w:hAnsiTheme="minorHAnsi"/>
          <w:sz w:val="22"/>
          <w:szCs w:val="22"/>
        </w:rPr>
        <w:t>;</w:t>
      </w:r>
    </w:p>
    <w:p w:rsidR="003E64BD" w:rsidRDefault="00D10D03" w:rsidP="003E64B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7</w:t>
      </w:r>
      <w:r w:rsidRPr="00D10D03">
        <w:rPr>
          <w:rFonts w:asciiTheme="minorHAnsi" w:hAnsiTheme="minorHAnsi"/>
          <w:sz w:val="22"/>
          <w:szCs w:val="22"/>
        </w:rPr>
        <w:t xml:space="preserve">) </w:t>
      </w:r>
      <w:r>
        <w:rPr>
          <w:rFonts w:asciiTheme="minorHAnsi" w:hAnsiTheme="minorHAnsi"/>
          <w:sz w:val="22"/>
          <w:szCs w:val="22"/>
        </w:rPr>
        <w:t>U</w:t>
      </w:r>
      <w:r w:rsidRPr="00D10D03">
        <w:rPr>
          <w:rFonts w:asciiTheme="minorHAnsi" w:hAnsiTheme="minorHAnsi"/>
          <w:sz w:val="22"/>
          <w:szCs w:val="22"/>
        </w:rPr>
        <w:t>dział w komisjach, radach budowy i naradach technicznych oraz uczestnictwo w odbiorach częściowych i odbiorze końcowym– na wniosek Zamawiającego</w:t>
      </w:r>
      <w:r>
        <w:rPr>
          <w:rFonts w:asciiTheme="minorHAnsi" w:hAnsiTheme="minorHAnsi"/>
          <w:sz w:val="22"/>
          <w:szCs w:val="22"/>
        </w:rPr>
        <w:t>;</w:t>
      </w:r>
    </w:p>
    <w:p w:rsidR="003E64BD" w:rsidRDefault="003E64BD" w:rsidP="003E64B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 xml:space="preserve">8) </w:t>
      </w:r>
      <w:r w:rsidRPr="00D24E24">
        <w:rPr>
          <w:rFonts w:asciiTheme="minorHAnsi" w:hAnsiTheme="minorHAnsi"/>
          <w:sz w:val="22"/>
          <w:szCs w:val="22"/>
        </w:rPr>
        <w:t xml:space="preserve">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3E64BD" w:rsidRDefault="003E64BD" w:rsidP="003E64B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 xml:space="preserve">9) </w:t>
      </w:r>
      <w:r w:rsidRPr="00D24E24">
        <w:rPr>
          <w:rFonts w:asciiTheme="minorHAnsi" w:hAnsiTheme="minorHAnsi"/>
          <w:sz w:val="22"/>
          <w:szCs w:val="22"/>
        </w:rPr>
        <w:t xml:space="preserve">Uczestniczenie w przeglądach w okresie gwarancji i rękojmi oraz kontrolowanie usuwania ujawnionych wad i usterek; </w:t>
      </w:r>
    </w:p>
    <w:p w:rsidR="003E64BD" w:rsidRDefault="003E64BD" w:rsidP="003E64B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 xml:space="preserve">10) </w:t>
      </w:r>
      <w:r w:rsidRPr="00D24E24">
        <w:rPr>
          <w:rFonts w:asciiTheme="minorHAnsi" w:hAnsiTheme="minorHAnsi"/>
          <w:sz w:val="22"/>
          <w:szCs w:val="22"/>
        </w:rPr>
        <w:t xml:space="preserve"> Dokonywanie  wpisów do dziennika budowy;</w:t>
      </w:r>
    </w:p>
    <w:p w:rsidR="003E64BD" w:rsidRPr="00D24E24" w:rsidRDefault="003E64BD" w:rsidP="003E64B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 xml:space="preserve">11) </w:t>
      </w:r>
      <w:r w:rsidRPr="00D24E24">
        <w:rPr>
          <w:rFonts w:asciiTheme="minorHAnsi" w:hAnsiTheme="minorHAnsi"/>
          <w:sz w:val="22"/>
          <w:szCs w:val="22"/>
        </w:rPr>
        <w:t xml:space="preserve">Wykonywanie innych czynności niewymienionych wyżej, które są niezbędne do prawidłowej realizacji inwestycji. </w:t>
      </w:r>
    </w:p>
    <w:p w:rsidR="00EC75DF" w:rsidRDefault="00EC75DF"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 xml:space="preserve">3. </w:t>
      </w:r>
      <w:r w:rsidR="00F1091E" w:rsidRPr="00F1091E">
        <w:rPr>
          <w:rFonts w:asciiTheme="minorHAnsi" w:hAnsiTheme="minorHAnsi"/>
          <w:sz w:val="22"/>
          <w:szCs w:val="22"/>
        </w:rPr>
        <w:t xml:space="preserve"> Inspektor w trakcie realizacji inwestycji, ma prawo:</w:t>
      </w:r>
    </w:p>
    <w:p w:rsidR="00EC75DF" w:rsidRDefault="00F1091E"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F1091E">
        <w:rPr>
          <w:rFonts w:asciiTheme="minorHAnsi" w:hAnsiTheme="minorHAnsi"/>
          <w:sz w:val="22"/>
          <w:szCs w:val="22"/>
        </w:rPr>
        <w:t xml:space="preserve"> a)wstępu na teren budowy i dokonywania zapisów w dzienniku budowy; </w:t>
      </w:r>
    </w:p>
    <w:p w:rsidR="00EC75DF" w:rsidRDefault="00F1091E"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F1091E">
        <w:rPr>
          <w:rFonts w:asciiTheme="minorHAnsi" w:hAnsiTheme="minorHAnsi"/>
          <w:sz w:val="22"/>
          <w:szCs w:val="22"/>
        </w:rPr>
        <w:t xml:space="preserve">b)żądania wpisem do dziennika budowy wstrzymania robot budowlanych w razie: </w:t>
      </w:r>
    </w:p>
    <w:p w:rsidR="00EC75DF" w:rsidRDefault="00F1091E"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F1091E">
        <w:rPr>
          <w:rFonts w:asciiTheme="minorHAnsi" w:hAnsiTheme="minorHAnsi"/>
          <w:sz w:val="22"/>
          <w:szCs w:val="22"/>
        </w:rPr>
        <w:t>- stwierdzenia możliwości powstania zagrożenia dla środowiska przyrodniczego,</w:t>
      </w:r>
    </w:p>
    <w:p w:rsidR="00F1091E" w:rsidRPr="00F1091E" w:rsidRDefault="00F1091E"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F1091E">
        <w:rPr>
          <w:rFonts w:asciiTheme="minorHAnsi" w:hAnsiTheme="minorHAnsi"/>
          <w:sz w:val="22"/>
          <w:szCs w:val="22"/>
        </w:rPr>
        <w:t xml:space="preserve"> - wykonywania ich niezgodnie z zaleceniami inspektora nadzoru przyrodniczego.</w:t>
      </w:r>
    </w:p>
    <w:p w:rsidR="00D10D03" w:rsidRDefault="00EC75DF" w:rsidP="00EC75DF">
      <w:pPr>
        <w:pStyle w:val="Akapitzlist"/>
        <w:widowControl w:val="0"/>
        <w:autoSpaceDE w:val="0"/>
        <w:autoSpaceDN w:val="0"/>
        <w:adjustRightInd w:val="0"/>
        <w:spacing w:before="120" w:line="360" w:lineRule="auto"/>
        <w:ind w:left="0"/>
        <w:jc w:val="both"/>
        <w:rPr>
          <w:rFonts w:asciiTheme="minorHAnsi" w:hAnsiTheme="minorHAnsi"/>
          <w:sz w:val="22"/>
        </w:rPr>
      </w:pPr>
      <w:r>
        <w:rPr>
          <w:rFonts w:asciiTheme="minorHAnsi" w:hAnsiTheme="minorHAnsi"/>
          <w:sz w:val="22"/>
          <w:szCs w:val="22"/>
        </w:rPr>
        <w:t xml:space="preserve">4. </w:t>
      </w:r>
      <w:r w:rsidR="00D10D03" w:rsidRPr="00D10D03">
        <w:rPr>
          <w:rFonts w:ascii="Calibri" w:hAnsi="Calibri"/>
          <w:sz w:val="22"/>
        </w:rPr>
        <w:t>Wykonawca oświadcza, iż będzie realizował Umowę z najwyższą starannością, zgodnie z obowiązującymi przepisami prawa, a w szczególności odpowiada</w:t>
      </w:r>
      <w:r>
        <w:rPr>
          <w:rFonts w:asciiTheme="minorHAnsi" w:hAnsiTheme="minorHAnsi"/>
          <w:sz w:val="22"/>
        </w:rPr>
        <w:t>ł będzie</w:t>
      </w:r>
      <w:r w:rsidR="00D10D03" w:rsidRPr="00D10D03">
        <w:rPr>
          <w:rFonts w:ascii="Calibri" w:hAnsi="Calibri"/>
          <w:sz w:val="22"/>
        </w:rPr>
        <w:t xml:space="preserve"> za jakość i terminowość wykonania Umowy.</w:t>
      </w:r>
    </w:p>
    <w:p w:rsidR="00EC75DF" w:rsidRDefault="00EC75DF" w:rsidP="00EC75DF">
      <w:pPr>
        <w:pStyle w:val="Akapitzlist"/>
        <w:widowControl w:val="0"/>
        <w:autoSpaceDE w:val="0"/>
        <w:autoSpaceDN w:val="0"/>
        <w:adjustRightInd w:val="0"/>
        <w:spacing w:before="120" w:line="360" w:lineRule="auto"/>
        <w:ind w:left="0"/>
        <w:jc w:val="both"/>
        <w:rPr>
          <w:rFonts w:asciiTheme="minorHAnsi" w:hAnsiTheme="minorHAnsi"/>
          <w:sz w:val="22"/>
        </w:rPr>
      </w:pPr>
      <w:r>
        <w:rPr>
          <w:rFonts w:asciiTheme="minorHAnsi" w:hAnsiTheme="minorHAnsi"/>
          <w:sz w:val="22"/>
        </w:rPr>
        <w:t>5. W</w:t>
      </w:r>
      <w:r w:rsidR="00D10D03" w:rsidRPr="00D10D03">
        <w:rPr>
          <w:rFonts w:ascii="Calibri" w:hAnsi="Calibri"/>
          <w:sz w:val="22"/>
        </w:rPr>
        <w:t>ykonawca odpowiada za działania i zaniechania podwykonawców oraz osób, za pomocą których wykonuje Umowę, jak za własne działania i zaniechania.</w:t>
      </w:r>
    </w:p>
    <w:p w:rsidR="00EC75DF" w:rsidRDefault="00EC75DF" w:rsidP="00EC75DF">
      <w:pPr>
        <w:pStyle w:val="Akapitzlist"/>
        <w:widowControl w:val="0"/>
        <w:autoSpaceDE w:val="0"/>
        <w:autoSpaceDN w:val="0"/>
        <w:adjustRightInd w:val="0"/>
        <w:spacing w:before="120" w:line="360" w:lineRule="auto"/>
        <w:ind w:left="0"/>
        <w:jc w:val="both"/>
        <w:rPr>
          <w:rFonts w:asciiTheme="minorHAnsi" w:hAnsiTheme="minorHAnsi"/>
          <w:sz w:val="22"/>
        </w:rPr>
      </w:pPr>
      <w:r>
        <w:rPr>
          <w:rFonts w:asciiTheme="minorHAnsi" w:hAnsiTheme="minorHAnsi"/>
          <w:sz w:val="22"/>
        </w:rPr>
        <w:t xml:space="preserve">6. </w:t>
      </w:r>
      <w:r w:rsidR="00D10D03" w:rsidRPr="00D10D03">
        <w:rPr>
          <w:rFonts w:ascii="Calibri" w:hAnsi="Calibri"/>
          <w:sz w:val="22"/>
        </w:rPr>
        <w:t xml:space="preserve">Wykonanie prac nie może naruszać przepisów obowiązującego prawa, </w:t>
      </w:r>
      <w:smartTag w:uri="urn:schemas-microsoft-com:office:smarttags" w:element="PersonName">
        <w:smartTagPr>
          <w:attr w:name="ProductID" w:val="w tym w szczególności"/>
        </w:smartTagPr>
        <w:r w:rsidR="00D10D03" w:rsidRPr="00D10D03">
          <w:rPr>
            <w:rFonts w:ascii="Calibri" w:hAnsi="Calibri"/>
            <w:sz w:val="22"/>
          </w:rPr>
          <w:t>w tym w szczególności</w:t>
        </w:r>
      </w:smartTag>
      <w:r w:rsidR="00D10D03" w:rsidRPr="00D10D03">
        <w:rPr>
          <w:rFonts w:ascii="Calibri" w:hAnsi="Calibri"/>
          <w:sz w:val="22"/>
        </w:rPr>
        <w:t xml:space="preserve"> przepisów o ochronie przyrody. </w:t>
      </w:r>
    </w:p>
    <w:p w:rsidR="00EC75DF" w:rsidRDefault="00EC75DF" w:rsidP="00EC75DF">
      <w:pPr>
        <w:pStyle w:val="Akapitzlist"/>
        <w:widowControl w:val="0"/>
        <w:autoSpaceDE w:val="0"/>
        <w:autoSpaceDN w:val="0"/>
        <w:adjustRightInd w:val="0"/>
        <w:spacing w:before="120" w:line="360" w:lineRule="auto"/>
        <w:ind w:left="0"/>
        <w:jc w:val="both"/>
        <w:rPr>
          <w:rFonts w:asciiTheme="minorHAnsi" w:hAnsiTheme="minorHAnsi"/>
          <w:sz w:val="22"/>
        </w:rPr>
      </w:pPr>
      <w:r>
        <w:rPr>
          <w:rFonts w:asciiTheme="minorHAnsi" w:hAnsiTheme="minorHAnsi"/>
          <w:sz w:val="22"/>
        </w:rPr>
        <w:t xml:space="preserve">7. </w:t>
      </w:r>
      <w:r w:rsidR="00D10D03" w:rsidRPr="00D10D03">
        <w:rPr>
          <w:rFonts w:ascii="Calibri" w:hAnsi="Calibri"/>
          <w:sz w:val="22"/>
        </w:rPr>
        <w:t>Wykonawca zobowiązany jest do niezwłocznego informowania Zamawiającego o wszelkich zdarzeniach mających lub mogących mieć wpływ na wykonanie Umowy.</w:t>
      </w:r>
    </w:p>
    <w:p w:rsidR="00D10D03" w:rsidRPr="00D10D03" w:rsidRDefault="00EC75DF" w:rsidP="00EC75DF">
      <w:pPr>
        <w:pStyle w:val="Akapitzlist"/>
        <w:widowControl w:val="0"/>
        <w:autoSpaceDE w:val="0"/>
        <w:autoSpaceDN w:val="0"/>
        <w:adjustRightInd w:val="0"/>
        <w:spacing w:before="120" w:line="360" w:lineRule="auto"/>
        <w:ind w:left="0"/>
        <w:jc w:val="both"/>
        <w:rPr>
          <w:rFonts w:ascii="Calibri" w:hAnsi="Calibri"/>
          <w:sz w:val="22"/>
        </w:rPr>
      </w:pPr>
      <w:r>
        <w:rPr>
          <w:rFonts w:asciiTheme="minorHAnsi" w:hAnsiTheme="minorHAnsi"/>
          <w:sz w:val="22"/>
        </w:rPr>
        <w:t xml:space="preserve">8. </w:t>
      </w:r>
      <w:r w:rsidR="00D10D03" w:rsidRPr="00D10D03">
        <w:rPr>
          <w:rFonts w:ascii="Calibri" w:hAnsi="Calibri"/>
          <w:sz w:val="22"/>
        </w:rPr>
        <w:t xml:space="preserve">Wykonawca ma obowiązek prowadzenia nadzoru przyrodniczego w sposób gwarantujący identyfikację i uniknięcie wszelkich zagrożeń dla środowiska przyrodniczego jakie mogą być wynikiem wykonywania prac, w tym także zagrożeń innych niż wynikające z naruszenia prawa lub innych zapisów niniejszej umowy. </w:t>
      </w:r>
    </w:p>
    <w:p w:rsidR="00E74AFD" w:rsidRPr="00D24E24" w:rsidRDefault="003E64BD"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9</w:t>
      </w:r>
      <w:r w:rsidR="00766A6B" w:rsidRPr="00D24E24">
        <w:rPr>
          <w:rFonts w:asciiTheme="minorHAnsi" w:hAnsiTheme="minorHAnsi"/>
          <w:sz w:val="22"/>
          <w:szCs w:val="22"/>
        </w:rPr>
        <w:t xml:space="preserve">. Zakres robót budowlanych i usług objętych nadzorem inwestorskim: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1) Część I- budowa infrastruktury oraz zagospodarowanie terenu: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lastRenderedPageBreak/>
        <w:t xml:space="preserve"> -Uporządkowanie terenu położonego przy rzece Łynie wraz z parkiem przy szpitalu im. M. Skłodowskiej-Curie; w tym odpowiednie zagospodarowanie zieleni wg wytycznych i zaleceń inwentaryzacji przyrodniczej i dendrologicznej obejmujące: </w:t>
      </w:r>
    </w:p>
    <w:p w:rsidR="00BF7186" w:rsidRPr="00D24E24" w:rsidRDefault="00BF7186" w:rsidP="00BF7186">
      <w:pPr>
        <w:pStyle w:val="Akapitzlist3"/>
        <w:widowControl w:val="0"/>
        <w:numPr>
          <w:ilvl w:val="0"/>
          <w:numId w:val="2"/>
        </w:numPr>
        <w:tabs>
          <w:tab w:val="left" w:pos="142"/>
        </w:tabs>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usunięcie drzew i karczowanie krzewów - gatunków inwazyjnych występujących w obszarze projektu, kolidujących z projektowaną infrastrukturą bądź zagrażających bezpieczeństwu użytkowników terenu,</w:t>
      </w:r>
    </w:p>
    <w:p w:rsidR="00BF7186" w:rsidRPr="00D24E24" w:rsidRDefault="00BF7186" w:rsidP="00BF7186">
      <w:pPr>
        <w:pStyle w:val="Akapitzlist3"/>
        <w:widowControl w:val="0"/>
        <w:numPr>
          <w:ilvl w:val="0"/>
          <w:numId w:val="2"/>
        </w:numPr>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i/>
          <w:iCs/>
          <w:color w:val="FF0000"/>
          <w:sz w:val="22"/>
          <w:szCs w:val="22"/>
        </w:rPr>
      </w:pPr>
      <w:r w:rsidRPr="00D24E24">
        <w:rPr>
          <w:rFonts w:asciiTheme="minorHAnsi" w:hAnsiTheme="minorHAnsi" w:cstheme="minorHAnsi"/>
          <w:sz w:val="22"/>
          <w:szCs w:val="22"/>
        </w:rPr>
        <w:t xml:space="preserve">Przygotowanie i zamontowanie tablic dydaktycznych, z informacjami przyrodniczymi na temat obszaru i biologią występujących tu gatunków chronionych (z wykorzystaniem technik kodów QR </w:t>
      </w:r>
      <w:proofErr w:type="spellStart"/>
      <w:r w:rsidRPr="00D24E24">
        <w:rPr>
          <w:rFonts w:asciiTheme="minorHAnsi" w:hAnsiTheme="minorHAnsi" w:cstheme="minorHAnsi"/>
          <w:sz w:val="22"/>
          <w:szCs w:val="22"/>
        </w:rPr>
        <w:t>przekierowujących</w:t>
      </w:r>
      <w:proofErr w:type="spellEnd"/>
      <w:r w:rsidRPr="00D24E24">
        <w:rPr>
          <w:rFonts w:asciiTheme="minorHAnsi" w:hAnsiTheme="minorHAnsi" w:cstheme="minorHAnsi"/>
          <w:sz w:val="22"/>
          <w:szCs w:val="22"/>
        </w:rPr>
        <w:t xml:space="preserve"> na stronę internetową projektu).</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BF7186" w:rsidRPr="00D24E24" w:rsidRDefault="00BF7186" w:rsidP="00BF7186">
      <w:pPr>
        <w:autoSpaceDE w:val="0"/>
        <w:autoSpaceDN w:val="0"/>
        <w:adjustRightInd w:val="0"/>
        <w:spacing w:line="360" w:lineRule="auto"/>
        <w:jc w:val="both"/>
        <w:rPr>
          <w:rFonts w:cstheme="minorHAnsi"/>
        </w:rPr>
      </w:pPr>
      <w:r w:rsidRPr="00D24E24">
        <w:rPr>
          <w:rFonts w:cstheme="minorHAnsi"/>
        </w:rPr>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7" w:history="1">
        <w:r w:rsidRPr="00D24E24">
          <w:rPr>
            <w:rStyle w:val="Hipercze"/>
            <w:rFonts w:cstheme="minorHAnsi"/>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D24E24">
        <w:rPr>
          <w:rFonts w:cstheme="minorHAnsi"/>
        </w:rPr>
        <w:t xml:space="preserve"> </w:t>
      </w:r>
    </w:p>
    <w:p w:rsidR="00BF7186" w:rsidRPr="00D24E24" w:rsidRDefault="00BF7186" w:rsidP="00BF7186">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D24E24" w:rsidRDefault="00BF7186" w:rsidP="00BF7186">
      <w:pPr>
        <w:pStyle w:val="Akapitzlist"/>
        <w:spacing w:line="360" w:lineRule="auto"/>
        <w:jc w:val="both"/>
        <w:rPr>
          <w:rFonts w:asciiTheme="minorHAnsi" w:hAnsiTheme="minorHAnsi" w:cstheme="minorHAnsi"/>
          <w:sz w:val="22"/>
          <w:szCs w:val="22"/>
        </w:rPr>
      </w:pP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Integralną częścią niniejszej umowy są:</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oferta Wykonawcy,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zapytanie ofertowe.</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3</w:t>
      </w:r>
    </w:p>
    <w:p w:rsidR="0038293B" w:rsidRPr="00FA1468" w:rsidRDefault="0038293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Termin realizacji</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Planowany termin realizacji robót budowlanych: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Część I tj. budowa infrastruktury oraz zagospodarowanie terenu – do 30.06.2018 r.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Część II tj. zaadaptowanie istniejącego budynku na potrzeby planowanego Powiatowego Centrum Edukacji Ekologicznej – do 30.03.2018 r.</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Termin gwarancji dla obu części: </w:t>
      </w:r>
    </w:p>
    <w:p w:rsidR="00BF7186" w:rsidRPr="00D24E24" w:rsidRDefault="002F2B45" w:rsidP="00BF7186">
      <w:pPr>
        <w:tabs>
          <w:tab w:val="left" w:pos="567"/>
        </w:tabs>
        <w:spacing w:line="360" w:lineRule="auto"/>
        <w:jc w:val="both"/>
        <w:rPr>
          <w:rFonts w:cstheme="minorHAnsi"/>
        </w:rPr>
      </w:pPr>
      <w:r>
        <w:rPr>
          <w:rFonts w:cstheme="minorHAnsi"/>
        </w:rPr>
        <w:t>O</w:t>
      </w:r>
      <w:r w:rsidR="00BF7186" w:rsidRPr="00D24E24">
        <w:rPr>
          <w:rFonts w:cstheme="minorHAnsi"/>
        </w:rPr>
        <w:t xml:space="preserve">kres gwarancji jakości i rękojmi za wady na całość robót objętych niniejszym zamówieniem, na wbudowane wyroby i materiały budowlane oraz na zainstalowane urządzenia, wykonane nasadzenia i siewy wynosi: </w:t>
      </w:r>
      <w:r w:rsidR="00BF7186" w:rsidRPr="00D24E24">
        <w:rPr>
          <w:rFonts w:cstheme="minorHAnsi"/>
          <w:b/>
        </w:rPr>
        <w:t>60 miesięcy</w:t>
      </w:r>
      <w:r w:rsidR="00BF7186" w:rsidRPr="00D24E24">
        <w:rPr>
          <w:rFonts w:cstheme="minorHAnsi"/>
        </w:rPr>
        <w:t>, licząc od daty podpisania protokołu odbioru końcowego robót budowl</w:t>
      </w:r>
      <w:r w:rsidR="00671148">
        <w:rPr>
          <w:rFonts w:cstheme="minorHAnsi"/>
        </w:rPr>
        <w:t>anych wykonanych bez zastrzeżeń.</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4</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Wynagrodzenie i płatności</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Strony ustalają, że obowiązującą ich formą wynagrodzenia zgodnie z zapytaniem ofertowym oraz wybraną ofertą Wykonawcy, jest wynagrodzenie ryczałtowe.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Całkowite wynagrodzenie przysługujące Wykonawcy za wykonanie przedmiotu umowy, wyraża się kwotą brutto wynoszącą: .......................(słownie: …………………………).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Strony ustalają, że wynagrodzenie ryczałtowe pozostaje niezmienne przez cały okres obowiązywania niniejszej umowy, bez względu na faktyczny termin odbio</w:t>
      </w:r>
      <w:r w:rsidR="003E64BD">
        <w:rPr>
          <w:rFonts w:asciiTheme="minorHAnsi" w:hAnsiTheme="minorHAnsi"/>
          <w:sz w:val="22"/>
          <w:szCs w:val="22"/>
        </w:rPr>
        <w:t xml:space="preserve">ru końcowego robót budowlanych </w:t>
      </w:r>
      <w:r w:rsidRPr="00D24E24">
        <w:rPr>
          <w:rFonts w:asciiTheme="minorHAnsi" w:hAnsiTheme="minorHAnsi"/>
          <w:sz w:val="22"/>
          <w:szCs w:val="22"/>
        </w:rPr>
        <w:t xml:space="preserve">oraz ilość, zakres i wartość udzielonych Wykonawcy robót i usług przez Zamawiającego umów na wykonanie robót dodatkowych lub robót zamiennych, a także ilość i wynik przeprowadzonych przeglądów w okresie gwarancji.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Ustalenie wysokości należności Wykonawcy za wykonane usługi w trakcie realizacji przedmiotu </w:t>
      </w:r>
      <w:r w:rsidRPr="00D24E24">
        <w:rPr>
          <w:rFonts w:asciiTheme="minorHAnsi" w:hAnsiTheme="minorHAnsi"/>
          <w:sz w:val="22"/>
          <w:szCs w:val="22"/>
        </w:rPr>
        <w:lastRenderedPageBreak/>
        <w:t xml:space="preserve">umowy, nastąpi w oparciu o % wartość wykonanych i odebranych robót budowlanych i usług, zatwierdzonych przez Inspektorów Nadzoru Inwestorskiego, wykazanych w protokołach odbioru robót lub usług zafakturowanych przez Wykonawcę robót budowlanych i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Wynagrodzenie Wykonawcy rozliczone fakturami częściowymi nie może łącznie przekroczyć 80% wynagrodzenia umownego, o którym mowa w ust. 2.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7. Rozliczenie końcowe nastąpi fakturą końcową, wystawioną po dokonanym odbiorze końcowym robót </w:t>
      </w:r>
      <w:r w:rsidR="0054634B">
        <w:rPr>
          <w:rFonts w:asciiTheme="minorHAnsi" w:hAnsiTheme="minorHAnsi"/>
          <w:sz w:val="22"/>
          <w:szCs w:val="22"/>
        </w:rPr>
        <w:t xml:space="preserve">budowlanych </w:t>
      </w:r>
      <w:r w:rsidRPr="00D24E24">
        <w:rPr>
          <w:rFonts w:asciiTheme="minorHAnsi" w:hAnsiTheme="minorHAnsi"/>
          <w:sz w:val="22"/>
          <w:szCs w:val="22"/>
        </w:rPr>
        <w:t>i po podpisaniu protokołu odbioru końcowego robót wykonanych bez zastrzeżeń.</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D24E24">
        <w:rPr>
          <w:rFonts w:asciiTheme="minorHAnsi" w:hAnsiTheme="minorHAnsi"/>
          <w:sz w:val="22"/>
          <w:szCs w:val="22"/>
        </w:rPr>
        <w:t xml:space="preserve">prawidłowo wystawionej </w:t>
      </w:r>
      <w:r w:rsidRPr="00D24E24">
        <w:rPr>
          <w:rFonts w:asciiTheme="minorHAnsi" w:hAnsiTheme="minorHAnsi"/>
          <w:sz w:val="22"/>
          <w:szCs w:val="22"/>
        </w:rPr>
        <w:t xml:space="preserve">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Za datę płatności uważa się dzień obciążenia rachunku bankowego Zamawiającego.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wyraża zgodę na potrącenie kar umownych lub innych potrąceń uzasadnionych, z przysługującego mu wynagrodzenia. </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5</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Personel</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choroby, wypadku lub śmierci Specjalisty; oraz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jeśli wymiana Specjalisty stanie się konieczna z jakichkolwiek innych przyczyn niezależnych od Wykonawcy (np. rezygnacji).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Jeżeli, w przypadku niezdolności do właściwego wykonania Usług lub w przypadku niewłaściwego </w:t>
      </w:r>
      <w:r w:rsidRPr="00D24E24">
        <w:rPr>
          <w:rFonts w:asciiTheme="minorHAnsi" w:hAnsiTheme="minorHAnsi"/>
          <w:sz w:val="22"/>
          <w:szCs w:val="22"/>
        </w:rPr>
        <w:lastRenderedPageBreak/>
        <w:t xml:space="preserve">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D24E24">
        <w:rPr>
          <w:rFonts w:asciiTheme="minorHAnsi" w:hAnsiTheme="minorHAnsi"/>
          <w:sz w:val="22"/>
          <w:szCs w:val="22"/>
        </w:rPr>
        <w:t>awca jest zobowiązany wymienić</w:t>
      </w:r>
      <w:r w:rsidRPr="00D24E24">
        <w:rPr>
          <w:rFonts w:asciiTheme="minorHAnsi" w:hAnsi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6</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Wykonawcy</w:t>
      </w:r>
    </w:p>
    <w:p w:rsidR="00240FEF" w:rsidRPr="00D24E24" w:rsidRDefault="00240FEF" w:rsidP="00240FEF">
      <w:pPr>
        <w:pStyle w:val="Akapitzlist"/>
        <w:widowControl w:val="0"/>
        <w:autoSpaceDE w:val="0"/>
        <w:autoSpaceDN w:val="0"/>
        <w:adjustRightInd w:val="0"/>
        <w:spacing w:before="120" w:line="360" w:lineRule="auto"/>
        <w:ind w:left="0"/>
        <w:jc w:val="center"/>
        <w:rPr>
          <w:rFonts w:asciiTheme="minorHAnsi" w:hAnsiTheme="minorHAnsi"/>
          <w:sz w:val="22"/>
          <w:szCs w:val="22"/>
        </w:rPr>
      </w:pP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będzie popierał i chronił interesy Zamawiającego w kontaktach ze Stronami trzecimi. </w:t>
      </w:r>
    </w:p>
    <w:p w:rsidR="0054634B"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Usługi, które Wykonawca zobowiązuje się wykonać w ramach Umowy, zostaną wykonane przez Personel, o którym mowa w §5. Wykonawca będzie odpowiedzialny za kwalifikacje Personelu.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D24E24" w:rsidRDefault="00DF4692"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6.</w:t>
      </w:r>
      <w:r w:rsidR="00766A6B" w:rsidRPr="00D24E24">
        <w:rPr>
          <w:rFonts w:asciiTheme="minorHAnsi" w:hAnsiTheme="minorHAnsi"/>
          <w:sz w:val="22"/>
          <w:szCs w:val="22"/>
        </w:rPr>
        <w:t xml:space="preserve"> Wykonawca będzie działał lojalnie i bezstronnie, jako doradca Zamawiającego, zgodnie z Umową na Roboty, oraz zgodnie ze sztuką i najlepszą praktyką zawodową.</w:t>
      </w:r>
    </w:p>
    <w:p w:rsidR="00240FEF" w:rsidRPr="00D24E24" w:rsidRDefault="00DF4692"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7</w:t>
      </w:r>
      <w:r w:rsidR="00766A6B" w:rsidRPr="00D24E24">
        <w:rPr>
          <w:rFonts w:asciiTheme="minorHAnsi" w:hAnsiTheme="minorHAnsi"/>
          <w:sz w:val="22"/>
          <w:szCs w:val="22"/>
        </w:rPr>
        <w:t xml:space="preserve">. W żadnym przypadku Wykonawca nie będzie nakładał na Zamawiającego żadnych zobowiązań bez uprzedniej pisemnej zgody Zamawiającego. </w:t>
      </w:r>
    </w:p>
    <w:p w:rsidR="00240FEF" w:rsidRPr="00D24E24" w:rsidRDefault="00DF4692"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8</w:t>
      </w:r>
      <w:r w:rsidR="00766A6B" w:rsidRPr="00D24E24">
        <w:rPr>
          <w:rFonts w:asciiTheme="minorHAnsi" w:hAnsiTheme="minorHAnsi"/>
          <w:sz w:val="22"/>
          <w:szCs w:val="22"/>
        </w:rPr>
        <w:t>. W przypadku wystąpienia konieczności udzielenia zamówień dodatkowych w ramach inwestycji, Wykonawca zobowiązuje się do sprawowania nad nimi nadzoru</w:t>
      </w:r>
      <w:r w:rsidR="006A084C">
        <w:rPr>
          <w:rFonts w:asciiTheme="minorHAnsi" w:hAnsiTheme="minorHAnsi"/>
          <w:sz w:val="22"/>
          <w:szCs w:val="22"/>
        </w:rPr>
        <w:t xml:space="preserve"> w ramach niniejszej umowy</w:t>
      </w:r>
      <w:r w:rsidR="00766A6B" w:rsidRPr="00D24E24">
        <w:rPr>
          <w:rFonts w:asciiTheme="minorHAnsi" w:hAnsiTheme="minorHAnsi"/>
          <w:sz w:val="22"/>
          <w:szCs w:val="22"/>
        </w:rPr>
        <w:t xml:space="preserve">. </w:t>
      </w:r>
    </w:p>
    <w:p w:rsidR="00240FEF" w:rsidRPr="00D24E24" w:rsidRDefault="00DF4692"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9</w:t>
      </w:r>
      <w:r w:rsidR="00766A6B" w:rsidRPr="00D24E24">
        <w:rPr>
          <w:rFonts w:asciiTheme="minorHAnsi" w:hAnsiTheme="minorHAnsi"/>
          <w:sz w:val="22"/>
          <w:szCs w:val="22"/>
        </w:rPr>
        <w:t xml:space="preserve">.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w:t>
      </w:r>
      <w:r w:rsidR="00DF4692">
        <w:rPr>
          <w:rFonts w:asciiTheme="minorHAnsi" w:hAnsiTheme="minorHAnsi"/>
          <w:sz w:val="22"/>
          <w:szCs w:val="22"/>
        </w:rPr>
        <w:t>0</w:t>
      </w:r>
      <w:r w:rsidRPr="00D24E24">
        <w:rPr>
          <w:rFonts w:asciiTheme="minorHAnsi" w:hAnsiTheme="minorHAnsi"/>
          <w:sz w:val="22"/>
          <w:szCs w:val="22"/>
        </w:rPr>
        <w:t xml:space="preserve">. Wykonawca ponosi wobec Zamawiającego odpowiedzialność za niewykonanie i/lub nienależyte wykonanie Usług, w tym za błędy i naruszenia zasad najlepszej praktyki zawodowej.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w:t>
      </w:r>
      <w:r w:rsidR="00DF4692">
        <w:rPr>
          <w:rFonts w:asciiTheme="minorHAnsi" w:hAnsiTheme="minorHAnsi"/>
          <w:sz w:val="22"/>
          <w:szCs w:val="22"/>
        </w:rPr>
        <w:t>1</w:t>
      </w:r>
      <w:r w:rsidRPr="00D24E24">
        <w:rPr>
          <w:rFonts w:asciiTheme="minorHAnsi" w:hAnsiTheme="minorHAnsi"/>
          <w:sz w:val="22"/>
          <w:szCs w:val="22"/>
        </w:rPr>
        <w:t xml:space="preserve">. Zamawiający ma prawo zgłaszać swoje uwagi i zastrzeżenia do przebiegu prac, Wykonawca powinien zająć konkretne stanowisko w tych sprawach oraz podjąć odpowiednie działania i poinformować o swoim stanowisku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w:t>
      </w:r>
      <w:r w:rsidR="00DF4692">
        <w:rPr>
          <w:rFonts w:asciiTheme="minorHAnsi" w:hAnsiTheme="minorHAnsi"/>
          <w:sz w:val="22"/>
          <w:szCs w:val="22"/>
        </w:rPr>
        <w:t>2</w:t>
      </w:r>
      <w:r w:rsidRPr="00D24E24">
        <w:rPr>
          <w:rFonts w:asciiTheme="minorHAnsi" w:hAnsiTheme="minorHAnsi"/>
          <w:sz w:val="22"/>
          <w:szCs w:val="22"/>
        </w:rPr>
        <w:t>. Wykonawca ponosi odpowiedzialność za niewypełnienie obowiązków wynikających z Umowy do czasu wygaśnięcia odpowiedzialności Wykonawcy robót z tytułu gwarancji i rękojmi za wady zadania wykonaneg</w:t>
      </w:r>
      <w:r w:rsidR="00240FEF" w:rsidRPr="00D24E24">
        <w:rPr>
          <w:rFonts w:asciiTheme="minorHAnsi" w:hAnsiTheme="minorHAnsi"/>
          <w:sz w:val="22"/>
          <w:szCs w:val="22"/>
        </w:rPr>
        <w:t>o na podstawie Umowy na Roboty.</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w:t>
      </w:r>
      <w:r w:rsidR="00DF4692">
        <w:rPr>
          <w:rFonts w:asciiTheme="minorHAnsi" w:hAnsiTheme="minorHAnsi"/>
          <w:sz w:val="22"/>
          <w:szCs w:val="22"/>
        </w:rPr>
        <w:t>3</w:t>
      </w:r>
      <w:r w:rsidRPr="00D24E24">
        <w:rPr>
          <w:rFonts w:asciiTheme="minorHAnsi" w:hAnsiTheme="minorHAnsi"/>
          <w:sz w:val="22"/>
          <w:szCs w:val="22"/>
        </w:rPr>
        <w:t xml:space="preserve">. Wykonawca na własny koszt usunie każdą wadę w wykonywanych Usługach, w sposób i w terminie uzgodnionym z Zamawiającym. </w:t>
      </w:r>
    </w:p>
    <w:p w:rsidR="00CA54BE" w:rsidRDefault="00CA54BE"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7</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Podwykonawcy</w:t>
      </w:r>
    </w:p>
    <w:p w:rsidR="008C0CD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powierzenia przez Wykonawcę realizację części usług Podwykonawcy, Wykonawca lub podwykonawca przedkłada </w:t>
      </w:r>
      <w:r w:rsidR="00240FEF" w:rsidRPr="00D24E24">
        <w:rPr>
          <w:rFonts w:asciiTheme="minorHAnsi" w:hAnsiTheme="minorHAnsi"/>
          <w:sz w:val="22"/>
          <w:szCs w:val="22"/>
        </w:rPr>
        <w:t>Z</w:t>
      </w:r>
      <w:r w:rsidRPr="00D24E24">
        <w:rPr>
          <w:rFonts w:asciiTheme="minorHAnsi" w:hAnsiTheme="minorHAnsi"/>
          <w:sz w:val="22"/>
          <w:szCs w:val="22"/>
        </w:rPr>
        <w:t xml:space="preserve">amawiającemu poświadczoną za zgodność z oryginałem kopię zawartej umowy o podwykonawstwo, której przedmiotem są usługi, w terminie 7 dni od dnia jej zawarcia.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766A6B" w:rsidRPr="00D24E24">
        <w:rPr>
          <w:rFonts w:asciiTheme="minorHAnsi" w:hAnsiTheme="minorHAnsi"/>
          <w:sz w:val="22"/>
          <w:szCs w:val="22"/>
        </w:rPr>
        <w:t xml:space="preserve">. W przypadku powierzenia przez Wykonawcę realizację części usług Podwykonawcy, Wykonawca </w:t>
      </w:r>
      <w:r w:rsidR="00766A6B" w:rsidRPr="00D24E24">
        <w:rPr>
          <w:rFonts w:asciiTheme="minorHAnsi" w:hAnsiTheme="minorHAnsi"/>
          <w:sz w:val="22"/>
          <w:szCs w:val="22"/>
        </w:rPr>
        <w:lastRenderedPageBreak/>
        <w:t xml:space="preserve">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3</w:t>
      </w:r>
      <w:r w:rsidR="00766A6B" w:rsidRPr="00D24E24">
        <w:rPr>
          <w:rFonts w:asciiTheme="minorHAnsi" w:hAnsiTheme="minorHAnsi"/>
          <w:sz w:val="22"/>
          <w:szCs w:val="22"/>
        </w:rPr>
        <w:t xml:space="preserve">. Zamawiający dokona bezpośredniej zapłaty wymagalnego wynagrodzenia przysługującego podwykonawcy, który zawarł przedłożoną </w:t>
      </w:r>
      <w:r w:rsidRPr="00D24E24">
        <w:rPr>
          <w:rFonts w:asciiTheme="minorHAnsi" w:hAnsiTheme="minorHAnsi"/>
          <w:sz w:val="22"/>
          <w:szCs w:val="22"/>
        </w:rPr>
        <w:t>Z</w:t>
      </w:r>
      <w:r w:rsidR="00766A6B" w:rsidRPr="00D24E24">
        <w:rPr>
          <w:rFonts w:asciiTheme="minorHAnsi" w:hAnsiTheme="minorHAnsi"/>
          <w:sz w:val="22"/>
          <w:szCs w:val="22"/>
        </w:rPr>
        <w:t xml:space="preserve">amawiającemu umowę o podwykonawstwo, której przedmiotem są usługi, w przypadku uchylenia się od obowiązku zapłaty przez wykonawcę.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w:t>
      </w:r>
      <w:r w:rsidR="00766A6B" w:rsidRPr="00D24E24">
        <w:rPr>
          <w:rFonts w:asciiTheme="minorHAnsi" w:hAnsiTheme="minorHAnsi"/>
          <w:sz w:val="22"/>
          <w:szCs w:val="22"/>
        </w:rPr>
        <w:t>. Wynag</w:t>
      </w:r>
      <w:r w:rsidRPr="00D24E24">
        <w:rPr>
          <w:rFonts w:asciiTheme="minorHAnsi" w:hAnsiTheme="minorHAnsi"/>
          <w:sz w:val="22"/>
          <w:szCs w:val="22"/>
        </w:rPr>
        <w:t>rodzenie, o którym mowa w ust. 3</w:t>
      </w:r>
      <w:r w:rsidR="00766A6B" w:rsidRPr="00D24E24">
        <w:rPr>
          <w:rFonts w:asciiTheme="minorHAnsi" w:hAnsiTheme="minorHAnsi"/>
          <w:sz w:val="22"/>
          <w:szCs w:val="22"/>
        </w:rPr>
        <w:t>, dotyczy wyłącznie należno</w:t>
      </w:r>
      <w:r w:rsidRPr="00D24E24">
        <w:rPr>
          <w:rFonts w:asciiTheme="minorHAnsi" w:hAnsiTheme="minorHAnsi"/>
          <w:sz w:val="22"/>
          <w:szCs w:val="22"/>
        </w:rPr>
        <w:t>ści powstałych po przedłożeniu Z</w:t>
      </w:r>
      <w:r w:rsidR="00766A6B" w:rsidRPr="00D24E24">
        <w:rPr>
          <w:rFonts w:asciiTheme="minorHAnsi" w:hAnsiTheme="minorHAnsi"/>
          <w:sz w:val="22"/>
          <w:szCs w:val="22"/>
        </w:rPr>
        <w:t xml:space="preserve">amawiającemu poświadczonej za zgodność z oryginałem kopii umowy o podwykonawstwo, której przedmiotem są usługi.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Bezpośrednia zapłata obejmuje wyłącznie należne wynagrodzenie, bez odsetek, należnych podwykonawcy.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xml:space="preserve">. Przed dokonaniem bezpośredniej zapłaty </w:t>
      </w:r>
      <w:r w:rsidRPr="00D24E24">
        <w:rPr>
          <w:rFonts w:asciiTheme="minorHAnsi" w:hAnsiTheme="minorHAnsi"/>
          <w:sz w:val="22"/>
          <w:szCs w:val="22"/>
        </w:rPr>
        <w:t>Z</w:t>
      </w:r>
      <w:r w:rsidR="00766A6B" w:rsidRPr="00D24E24">
        <w:rPr>
          <w:rFonts w:asciiTheme="minorHAnsi" w:hAnsiTheme="minorHAnsi"/>
          <w:sz w:val="22"/>
          <w:szCs w:val="22"/>
        </w:rPr>
        <w:t xml:space="preserve">amawiający umożliwi </w:t>
      </w:r>
      <w:r w:rsidRPr="00D24E24">
        <w:rPr>
          <w:rFonts w:asciiTheme="minorHAnsi" w:hAnsiTheme="minorHAnsi"/>
          <w:sz w:val="22"/>
          <w:szCs w:val="22"/>
        </w:rPr>
        <w:t>W</w:t>
      </w:r>
      <w:r w:rsidR="00766A6B" w:rsidRPr="00D24E24">
        <w:rPr>
          <w:rFonts w:asciiTheme="minorHAnsi" w:hAnsiTheme="minorHAnsi"/>
          <w:sz w:val="22"/>
          <w:szCs w:val="22"/>
        </w:rPr>
        <w:t xml:space="preserve">ykonawcy zgłoszenie pisemnych uwag dotyczących zasadności bezpośredniej zapłaty wynagrodzenia podwykonawcy, o którym mowa w ust. </w:t>
      </w:r>
      <w:r w:rsidRPr="00D24E24">
        <w:rPr>
          <w:rFonts w:asciiTheme="minorHAnsi" w:hAnsiTheme="minorHAnsi"/>
          <w:sz w:val="22"/>
          <w:szCs w:val="22"/>
        </w:rPr>
        <w:t>3</w:t>
      </w:r>
      <w:r w:rsidR="00766A6B" w:rsidRPr="00D24E24">
        <w:rPr>
          <w:rFonts w:asciiTheme="minorHAnsi" w:hAnsiTheme="minorHAnsi"/>
          <w:sz w:val="22"/>
          <w:szCs w:val="22"/>
        </w:rPr>
        <w:t xml:space="preserve">. Zamawiający poinformuje o terminie zgłaszania uwag, nie krótszym niż 7 dni od dnia doręczenia tej informacji.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w:t>
      </w:r>
      <w:r w:rsidR="00766A6B" w:rsidRPr="00D24E24">
        <w:rPr>
          <w:rFonts w:asciiTheme="minorHAnsi" w:hAnsiTheme="minorHAnsi"/>
          <w:sz w:val="22"/>
          <w:szCs w:val="22"/>
        </w:rPr>
        <w:t xml:space="preserve">. W przypadku zgłoszenia uwag, o których mowa w ust. </w:t>
      </w:r>
      <w:r w:rsidRPr="00D24E24">
        <w:rPr>
          <w:rFonts w:asciiTheme="minorHAnsi" w:hAnsiTheme="minorHAnsi"/>
          <w:sz w:val="22"/>
          <w:szCs w:val="22"/>
        </w:rPr>
        <w:t>6</w:t>
      </w:r>
      <w:r w:rsidR="00766A6B" w:rsidRPr="00D24E24">
        <w:rPr>
          <w:rFonts w:asciiTheme="minorHAnsi" w:hAnsiTheme="minorHAnsi"/>
          <w:sz w:val="22"/>
          <w:szCs w:val="22"/>
        </w:rPr>
        <w:t xml:space="preserve">, w terminie wskazanym przez </w:t>
      </w:r>
      <w:r w:rsidRPr="00D24E24">
        <w:rPr>
          <w:rFonts w:asciiTheme="minorHAnsi" w:hAnsiTheme="minorHAnsi"/>
          <w:sz w:val="22"/>
          <w:szCs w:val="22"/>
        </w:rPr>
        <w:t>Z</w:t>
      </w:r>
      <w:r w:rsidR="00766A6B" w:rsidRPr="00D24E24">
        <w:rPr>
          <w:rFonts w:asciiTheme="minorHAnsi" w:hAnsiTheme="minorHAnsi"/>
          <w:sz w:val="22"/>
          <w:szCs w:val="22"/>
        </w:rPr>
        <w:t xml:space="preserve">amawiającego, </w:t>
      </w:r>
      <w:r w:rsidRPr="00D24E24">
        <w:rPr>
          <w:rFonts w:asciiTheme="minorHAnsi" w:hAnsiTheme="minorHAnsi"/>
          <w:sz w:val="22"/>
          <w:szCs w:val="22"/>
        </w:rPr>
        <w:t>Z</w:t>
      </w:r>
      <w:r w:rsidR="00766A6B" w:rsidRPr="00D24E24">
        <w:rPr>
          <w:rFonts w:asciiTheme="minorHAnsi" w:hAnsiTheme="minorHAnsi"/>
          <w:sz w:val="22"/>
          <w:szCs w:val="22"/>
        </w:rPr>
        <w:t xml:space="preserve">amawiający może: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nie dokonać bezpośredniej zapłaty wynagrodzenia podwykonawcy, jeżeli wykonawca wykaże niezasadność takiej zapłaty,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dokonać bezpośredniej zapłaty wynagrodzenia podwykonawcy jeżeli podwykonawca wykaże zasadność takiej zapłaty. </w:t>
      </w:r>
    </w:p>
    <w:p w:rsidR="00411EE5" w:rsidRPr="00D24E24" w:rsidRDefault="00411EE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8</w:t>
      </w:r>
      <w:r w:rsidR="00766A6B" w:rsidRPr="00D24E24">
        <w:rPr>
          <w:rFonts w:asciiTheme="minorHAnsi" w:hAnsiTheme="minorHAnsi"/>
          <w:sz w:val="22"/>
          <w:szCs w:val="22"/>
        </w:rPr>
        <w:t>. W przypadku dokonania bezpośredniej zapłaty podwykonawcy, o którym mowa w ust.</w:t>
      </w:r>
      <w:r w:rsidRPr="00D24E24">
        <w:rPr>
          <w:rFonts w:asciiTheme="minorHAnsi" w:hAnsiTheme="minorHAnsi"/>
          <w:sz w:val="22"/>
          <w:szCs w:val="22"/>
        </w:rPr>
        <w:t>3</w:t>
      </w:r>
      <w:r w:rsidR="00766A6B" w:rsidRPr="00D24E24">
        <w:rPr>
          <w:rFonts w:asciiTheme="minorHAnsi" w:hAnsiTheme="minorHAnsi"/>
          <w:sz w:val="22"/>
          <w:szCs w:val="22"/>
        </w:rPr>
        <w:t xml:space="preserve">, </w:t>
      </w:r>
      <w:r w:rsidRPr="00D24E24">
        <w:rPr>
          <w:rFonts w:asciiTheme="minorHAnsi" w:hAnsiTheme="minorHAnsi"/>
          <w:sz w:val="22"/>
          <w:szCs w:val="22"/>
        </w:rPr>
        <w:t>Z</w:t>
      </w:r>
      <w:r w:rsidR="00766A6B" w:rsidRPr="00D24E24">
        <w:rPr>
          <w:rFonts w:asciiTheme="minorHAnsi" w:hAnsiTheme="minorHAnsi"/>
          <w:sz w:val="22"/>
          <w:szCs w:val="22"/>
        </w:rPr>
        <w:t>amawiający potrąci kwotę wypłaconego wynagrodzenia z wynagrodzenia należnego wykonawcy.</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w:t>
      </w:r>
      <w:r w:rsidR="00766A6B" w:rsidRPr="00D24E24">
        <w:rPr>
          <w:rFonts w:asciiTheme="minorHAnsi" w:hAnsiTheme="minorHAnsi"/>
          <w:sz w:val="22"/>
          <w:szCs w:val="22"/>
        </w:rPr>
        <w:t xml:space="preserve">. Jakakolwiek przerwa w realizacji usług wynikająca z braku Podwykonawcy będzie traktowana jako przerwa wynikła z przyczyn zależnych od Wykonawcy i będzie stanowić podstawę naliczenia kar umownych. </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w:t>
      </w:r>
      <w:r w:rsidR="00766A6B" w:rsidRPr="00D24E24">
        <w:rPr>
          <w:rFonts w:asciiTheme="minorHAnsi" w:hAnsiTheme="minorHAnsi"/>
          <w:sz w:val="22"/>
          <w:szCs w:val="22"/>
        </w:rPr>
        <w:t>. Wykonawca odpowiada za działania i zaniechania Podwykonawców jak za swoje własne.</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xml:space="preserve"> § 8</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lastRenderedPageBreak/>
        <w:t>Zobowiązania Zamawiającego</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FA1468" w:rsidRDefault="00766A6B"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r w:rsidRPr="00D24E24">
        <w:rPr>
          <w:rFonts w:asciiTheme="minorHAnsi" w:hAnsiTheme="minorHAnsi"/>
          <w:sz w:val="22"/>
          <w:szCs w:val="22"/>
        </w:rPr>
        <w:t xml:space="preserve">2. Dokumenty takie zostaną zwrócone Zamawiającemu najpóźniej w dniu odbioru końcowego wykonanych robót budowlanych. </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9</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Odstąpienie od umowy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Zamawiający może rozwiązać umowę w każdym czasie za 7-dniowym wyprzedzeniem doręczonym Wykonawcy w następujących przypadkach, gdy: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nie realizuje Usług w sposób zgodny z Umową,</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odmówi lub nie wykona poleceń wydanych przez Zamawiającego,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Wykonawca powierzył podwykonawcy realizację umowy o podwykonawstwo bez dokonania czynności, o których mowa w § 7 niniejszej umowy; </w:t>
      </w:r>
    </w:p>
    <w:p w:rsidR="00E54943" w:rsidRPr="00D24E24" w:rsidRDefault="00766A6B"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591367">
        <w:rPr>
          <w:rFonts w:asciiTheme="minorHAnsi" w:hAnsiTheme="minorHAnsi"/>
          <w:sz w:val="22"/>
          <w:szCs w:val="22"/>
        </w:rPr>
        <w:t xml:space="preserve"> Po rozwiązaniu umowy z przyczyn określonych w ust.1 </w:t>
      </w:r>
      <w:r w:rsidRPr="00D24E24">
        <w:rPr>
          <w:rFonts w:asciiTheme="minorHAnsi" w:hAnsiTheme="minorHAnsi"/>
          <w:sz w:val="22"/>
          <w:szCs w:val="22"/>
        </w:rPr>
        <w:t xml:space="preserve"> Zamawiający może doprowadzić usługi do końca we własnym zakresie lub zawrzeć inną umowę z innym podmiotem</w:t>
      </w:r>
      <w:r w:rsidR="00591367">
        <w:rPr>
          <w:rFonts w:asciiTheme="minorHAnsi" w:hAnsiTheme="minorHAnsi"/>
          <w:sz w:val="22"/>
          <w:szCs w:val="22"/>
        </w:rPr>
        <w:t xml:space="preserve"> na koszt Wykonawcy</w:t>
      </w:r>
      <w:r w:rsidRPr="00D24E24">
        <w:rPr>
          <w:rFonts w:asciiTheme="minorHAnsi" w:hAnsiTheme="minorHAnsi"/>
          <w:sz w:val="22"/>
          <w:szCs w:val="22"/>
        </w:rPr>
        <w:t xml:space="preserve">.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3</w:t>
      </w:r>
      <w:r w:rsidR="00766A6B" w:rsidRPr="00D24E24">
        <w:rPr>
          <w:rFonts w:asciiTheme="minorHAnsi" w:hAnsiTheme="minorHAnsi"/>
          <w:sz w:val="22"/>
          <w:szCs w:val="22"/>
        </w:rPr>
        <w:t xml:space="preserve">. Wykonawca jest zobowiązany, możliwie najszybciej po rozwiązaniu Umowy, poświadczyć wartość usług, wysokość wszelkich sum należnych Wykonawcy robót na dzień rozwiązania Umowy.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5</w:t>
      </w:r>
      <w:r w:rsidR="00766A6B" w:rsidRPr="00D24E24">
        <w:rPr>
          <w:rFonts w:asciiTheme="minorHAnsi" w:hAnsiTheme="minorHAnsi"/>
          <w:sz w:val="22"/>
          <w:szCs w:val="22"/>
        </w:rPr>
        <w:t>. W przypadkach, o których mowa w ust. 7 niniejszego paragrafu Wykonawca może żądać wyłącznie wynagrodzenia należnego z tytułu wykonanej i zatwierdzonej przez Zamawiającego części Umowy.</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10</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Kary umowne</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zapłaci Zamawiającemu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w:t>
      </w:r>
      <w:r w:rsidRPr="00D24E24">
        <w:rPr>
          <w:rFonts w:asciiTheme="minorHAnsi" w:hAnsiTheme="minorHAnsi"/>
          <w:sz w:val="22"/>
          <w:szCs w:val="22"/>
        </w:rPr>
        <w:lastRenderedPageBreak/>
        <w:t>opóźnienia, licząc od umownego terminu ich wykonania,</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za odstąpienie od Umowy z przyczyn, za które ponosi odpowiedzialność Wykonawca, w wysokości 10% wynagrodzenia, o którym mowa w §4 ust. 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braku zapłaty należnego wynagrodzenia podwykonawcom, w wysokości 10% niezapłaconej należności;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Zamawiający zapłaci Wykonawcy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 odstąpienie od umowy z przyczyn leżących po stronie Zamawiającego w wysokości 10% wartości wynagrodzenia, o którym mowa w §4 ust.2,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 razie opóźnienia w opłaceniu należności za zrealizowany przedmiot umowy, w wysokości odsetek ustawowych,</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Jeżeli kara umowna nie pokrywa poniesionej szkody, Strony mogą dochodzić odszkodowania uzupełniającego na zasadach ogólnych Kodeksu cywilnego.</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11</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Zmiany umowy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Zmiany w treści umowy w stosunku do treści oferty mogą być dokonane na skutek zaistnienia okoliczności niemożliwych wcześniej do przewidzenia, a w szczególności: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okoliczności niezależne od Wykonawcy uniemożliwiające realizację przedmiotu umowy w terminie, w tym: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c) wystąpienie Siły Wyższej uniemożliwiającej realizację inwestycji może spowodować zmianę </w:t>
      </w:r>
      <w:r w:rsidRPr="00D24E24">
        <w:rPr>
          <w:rFonts w:asciiTheme="minorHAnsi" w:hAnsiTheme="minorHAnsi"/>
          <w:sz w:val="22"/>
          <w:szCs w:val="22"/>
        </w:rPr>
        <w:lastRenderedPageBreak/>
        <w:t xml:space="preserve">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Zmiana umowy może również nastąpić:</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 przypadku zmiany osób reprezentujących strony,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zmiany terminu rozpoczęcia lub zakończenia robót budowlanych, termin realizacji przedmiotu umowy, zostanie dostosowany do terminu realizacji robot budowlanych.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12</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Postanowienia ogólne</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Osobami upoważnionymi do kontaktów w sprawie realizacji przedmiotu umowy są: - ze strony Wykonawcy jest ……………………………………………………………………………………… - ze strony Zamawiającego jest…………………………………………………………………………………… 2. Wszelkie zmiany i uzupełnienia treści niniejszej umowy mogą być dokonane za zgodą obu stron wyrażoną na piśmie pod rygorem nieważności. </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sprawach nie uregulowanych w treści umowy, mają zastosowanie przepisy Kodeksu cywilnego. </w:t>
      </w:r>
    </w:p>
    <w:p w:rsidR="00E54943" w:rsidRPr="00D24E24" w:rsidRDefault="00E54943"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4.Zamawiający zastrzega, że wierzytelności przysługujące Wykonawcy w związku z wykonaniem niniejszej umowy nie mogą być przenoszone na osoby trzecie bez zgody Zamawiającego.</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Właściwym do rozpoznania sporów wynikłych na tle realizacji niniejszej umowy jest sąd powszechny właściwy dla siedziby Zamawiającego.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Umowę sporządzono w trzech jednobrzmiących egzemplarzach w tym: dwa egzemplarze dla Zamawiającego, jeden dla Wykonawcy.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w:t>
      </w:r>
      <w:r w:rsidR="00E54943" w:rsidRPr="00D24E24">
        <w:rPr>
          <w:rFonts w:asciiTheme="minorHAnsi" w:hAnsiTheme="minorHAnsi"/>
          <w:sz w:val="22"/>
          <w:szCs w:val="22"/>
        </w:rPr>
        <w:t>7</w:t>
      </w:r>
      <w:r w:rsidRPr="00D24E24">
        <w:rPr>
          <w:rFonts w:asciiTheme="minorHAnsi" w:hAnsiTheme="minorHAnsi"/>
          <w:sz w:val="22"/>
          <w:szCs w:val="22"/>
        </w:rPr>
        <w:t xml:space="preserve">. Umowa wchodzi w życie z dniem podpisania.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E54943"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p>
    <w:p w:rsidR="00287255" w:rsidRPr="001F34F3" w:rsidRDefault="00766A6B" w:rsidP="00E74AFD">
      <w:pPr>
        <w:pStyle w:val="Akapitzlist"/>
        <w:widowControl w:val="0"/>
        <w:autoSpaceDE w:val="0"/>
        <w:autoSpaceDN w:val="0"/>
        <w:adjustRightInd w:val="0"/>
        <w:spacing w:before="120" w:line="360" w:lineRule="auto"/>
        <w:ind w:left="0"/>
        <w:jc w:val="both"/>
        <w:rPr>
          <w:b/>
        </w:rPr>
      </w:pPr>
      <w:r w:rsidRPr="001F34F3">
        <w:rPr>
          <w:b/>
        </w:rPr>
        <w:t xml:space="preserve">ZAMAWIAJĄCY: </w:t>
      </w:r>
      <w:r w:rsidR="00E54943" w:rsidRPr="001F34F3">
        <w:rPr>
          <w:b/>
        </w:rPr>
        <w:t xml:space="preserve">                                                                               </w:t>
      </w:r>
      <w:r w:rsidRPr="001F34F3">
        <w:rPr>
          <w:b/>
        </w:rPr>
        <w:t>WYKONAWCA:</w:t>
      </w:r>
    </w:p>
    <w:sectPr w:rsidR="00287255" w:rsidRPr="001F34F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A3" w:rsidRDefault="00386BA3" w:rsidP="00766A6B">
      <w:pPr>
        <w:spacing w:after="0" w:line="240" w:lineRule="auto"/>
      </w:pPr>
      <w:r>
        <w:separator/>
      </w:r>
    </w:p>
  </w:endnote>
  <w:endnote w:type="continuationSeparator" w:id="0">
    <w:p w:rsidR="00386BA3" w:rsidRDefault="00386BA3"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A3" w:rsidRDefault="00386BA3" w:rsidP="00766A6B">
      <w:pPr>
        <w:spacing w:after="0" w:line="240" w:lineRule="auto"/>
      </w:pPr>
      <w:r>
        <w:separator/>
      </w:r>
    </w:p>
  </w:footnote>
  <w:footnote w:type="continuationSeparator" w:id="0">
    <w:p w:rsidR="00386BA3" w:rsidRDefault="00386BA3"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6B" w:rsidRPr="00766A6B" w:rsidRDefault="00766A6B"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6FA02DD8"/>
    <w:multiLevelType w:val="hybridMultilevel"/>
    <w:tmpl w:val="62908420"/>
    <w:lvl w:ilvl="0" w:tplc="6F7ED422">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lvlOverride w:ilvl="0">
      <w:lvl w:ilvl="0">
        <w:start w:val="1"/>
        <w:numFmt w:val="decimal"/>
        <w:lvlText w:val="%1."/>
        <w:lvlJc w:val="left"/>
        <w:rPr>
          <w:sz w:val="20"/>
          <w:szCs w:val="20"/>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66A6B"/>
    <w:rsid w:val="00000C7D"/>
    <w:rsid w:val="00012EDC"/>
    <w:rsid w:val="001947AA"/>
    <w:rsid w:val="001F034B"/>
    <w:rsid w:val="001F34F3"/>
    <w:rsid w:val="00240FEF"/>
    <w:rsid w:val="00287255"/>
    <w:rsid w:val="002D38D5"/>
    <w:rsid w:val="002F2B45"/>
    <w:rsid w:val="002F6B48"/>
    <w:rsid w:val="0038293B"/>
    <w:rsid w:val="00386BA3"/>
    <w:rsid w:val="003E64BD"/>
    <w:rsid w:val="00411EE5"/>
    <w:rsid w:val="0054634B"/>
    <w:rsid w:val="00554A09"/>
    <w:rsid w:val="00591367"/>
    <w:rsid w:val="00671148"/>
    <w:rsid w:val="0068260E"/>
    <w:rsid w:val="006A084C"/>
    <w:rsid w:val="00757B90"/>
    <w:rsid w:val="00766A6B"/>
    <w:rsid w:val="00773FCC"/>
    <w:rsid w:val="007D3761"/>
    <w:rsid w:val="00801428"/>
    <w:rsid w:val="008C0CD5"/>
    <w:rsid w:val="008F45C0"/>
    <w:rsid w:val="00AA38D8"/>
    <w:rsid w:val="00BC5BED"/>
    <w:rsid w:val="00BF7186"/>
    <w:rsid w:val="00C24AC9"/>
    <w:rsid w:val="00CA54BE"/>
    <w:rsid w:val="00CB0A5E"/>
    <w:rsid w:val="00D10D03"/>
    <w:rsid w:val="00D24E24"/>
    <w:rsid w:val="00D64F1E"/>
    <w:rsid w:val="00DF4692"/>
    <w:rsid w:val="00E54943"/>
    <w:rsid w:val="00E74AFD"/>
    <w:rsid w:val="00EA5DFB"/>
    <w:rsid w:val="00EC75DF"/>
    <w:rsid w:val="00F03215"/>
    <w:rsid w:val="00F1091E"/>
    <w:rsid w:val="00F12F1F"/>
    <w:rsid w:val="00F64B13"/>
    <w:rsid w:val="00FA1468"/>
    <w:rsid w:val="00FB1A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99"/>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11</Pages>
  <Words>3790</Words>
  <Characters>22740</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4</cp:revision>
  <cp:lastPrinted>2017-06-02T07:08:00Z</cp:lastPrinted>
  <dcterms:created xsi:type="dcterms:W3CDTF">2017-06-30T07:42:00Z</dcterms:created>
  <dcterms:modified xsi:type="dcterms:W3CDTF">2017-06-30T10:44:00Z</dcterms:modified>
</cp:coreProperties>
</file>