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Jasnalistaakcent6"/>
        <w:tblpPr w:leftFromText="141" w:rightFromText="141" w:vertAnchor="page" w:horzAnchor="margin" w:tblpXSpec="center" w:tblpY="2217"/>
        <w:tblW w:w="10740" w:type="dxa"/>
        <w:tblLook w:val="04A0"/>
      </w:tblPr>
      <w:tblGrid>
        <w:gridCol w:w="3510"/>
        <w:gridCol w:w="1560"/>
        <w:gridCol w:w="2126"/>
        <w:gridCol w:w="2016"/>
        <w:gridCol w:w="1528"/>
      </w:tblGrid>
      <w:tr w:rsidR="001F7433" w:rsidTr="001F7433">
        <w:trPr>
          <w:cnfStyle w:val="100000000000"/>
          <w:trHeight w:val="950"/>
        </w:trPr>
        <w:tc>
          <w:tcPr>
            <w:cnfStyle w:val="001000000000"/>
            <w:tcW w:w="3510" w:type="dxa"/>
            <w:vAlign w:val="center"/>
          </w:tcPr>
          <w:p w:rsidR="001F7433" w:rsidRPr="008B3DD8" w:rsidRDefault="001F7433" w:rsidP="001F7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D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60" w:type="dxa"/>
            <w:vAlign w:val="center"/>
          </w:tcPr>
          <w:p w:rsidR="001F7433" w:rsidRPr="008B3DD8" w:rsidRDefault="001F7433" w:rsidP="001F7433">
            <w:pPr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Rodzaj zamówienia (dostawa, usługa, robota budowlana)</w:t>
            </w:r>
          </w:p>
        </w:tc>
        <w:tc>
          <w:tcPr>
            <w:tcW w:w="2126" w:type="dxa"/>
            <w:vAlign w:val="center"/>
          </w:tcPr>
          <w:p w:rsidR="001F7433" w:rsidRPr="008B3DD8" w:rsidRDefault="001F7433" w:rsidP="001F7433">
            <w:pPr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Przewidywany tryb udzielania zamówień</w:t>
            </w:r>
          </w:p>
        </w:tc>
        <w:tc>
          <w:tcPr>
            <w:tcW w:w="2016" w:type="dxa"/>
            <w:vAlign w:val="center"/>
          </w:tcPr>
          <w:p w:rsidR="001F7433" w:rsidRPr="008B3DD8" w:rsidRDefault="001F7433" w:rsidP="001F7433">
            <w:pPr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Szacunkowa wartość zamówienia netto</w:t>
            </w:r>
          </w:p>
        </w:tc>
        <w:tc>
          <w:tcPr>
            <w:tcW w:w="1528" w:type="dxa"/>
            <w:vAlign w:val="center"/>
          </w:tcPr>
          <w:p w:rsidR="001F7433" w:rsidRPr="008B3DD8" w:rsidRDefault="001F7433" w:rsidP="001F7433">
            <w:pPr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Przewidywany termin wszczęcia postępowania</w:t>
            </w:r>
          </w:p>
        </w:tc>
      </w:tr>
      <w:tr w:rsidR="001F7433" w:rsidTr="001F7433">
        <w:trPr>
          <w:cnfStyle w:val="000000100000"/>
          <w:trHeight w:val="696"/>
        </w:trPr>
        <w:tc>
          <w:tcPr>
            <w:cnfStyle w:val="001000000000"/>
            <w:tcW w:w="3510" w:type="dxa"/>
            <w:vAlign w:val="center"/>
          </w:tcPr>
          <w:p w:rsidR="001F7433" w:rsidRDefault="001F7433" w:rsidP="001F743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Cyfryzacja Urzędu i jednostek podległych</w:t>
            </w:r>
          </w:p>
        </w:tc>
        <w:tc>
          <w:tcPr>
            <w:tcW w:w="1560" w:type="dxa"/>
            <w:vAlign w:val="center"/>
          </w:tcPr>
          <w:p w:rsidR="001F7433" w:rsidRPr="008B3DD8" w:rsidRDefault="001F7433" w:rsidP="001F7433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B3DD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2126" w:type="dxa"/>
            <w:vAlign w:val="center"/>
          </w:tcPr>
          <w:p w:rsidR="001F7433" w:rsidRDefault="001F7433" w:rsidP="001F7433">
            <w:pPr>
              <w:jc w:val="center"/>
              <w:cnfStyle w:val="000000100000"/>
            </w:pPr>
            <w:r w:rsidRPr="008B3DD8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2016" w:type="dxa"/>
            <w:vAlign w:val="center"/>
          </w:tcPr>
          <w:p w:rsidR="001F7433" w:rsidRPr="00E161A4" w:rsidRDefault="007437A0" w:rsidP="001F7433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764 501</w:t>
            </w:r>
          </w:p>
        </w:tc>
        <w:tc>
          <w:tcPr>
            <w:tcW w:w="1528" w:type="dxa"/>
            <w:vAlign w:val="center"/>
          </w:tcPr>
          <w:p w:rsidR="001F7433" w:rsidRPr="00E161A4" w:rsidRDefault="001F7433" w:rsidP="001F7433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161A4">
              <w:rPr>
                <w:rFonts w:ascii="Times New Roman" w:eastAsia="Times New Roman" w:hAnsi="Times New Roman" w:cs="Times New Roman"/>
                <w:sz w:val="20"/>
                <w:szCs w:val="20"/>
              </w:rPr>
              <w:t>II kw.</w:t>
            </w:r>
          </w:p>
        </w:tc>
      </w:tr>
      <w:tr w:rsidR="001F7433" w:rsidTr="001F7433">
        <w:trPr>
          <w:trHeight w:val="1252"/>
        </w:trPr>
        <w:tc>
          <w:tcPr>
            <w:cnfStyle w:val="001000000000"/>
            <w:tcW w:w="3510" w:type="dxa"/>
            <w:vAlign w:val="center"/>
          </w:tcPr>
          <w:p w:rsidR="001F7433" w:rsidRPr="00FE7E36" w:rsidRDefault="001F7433" w:rsidP="00442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Kompleksowa mo</w:t>
            </w:r>
            <w:r w:rsidR="00442B75">
              <w:rPr>
                <w:rFonts w:ascii="Times New Roman" w:hAnsi="Times New Roman" w:cs="Times New Roman"/>
                <w:sz w:val="20"/>
                <w:szCs w:val="20"/>
              </w:rPr>
              <w:t xml:space="preserve">dernizacja energetyczna budynków użyteczności publicznej Powiatu Lidzbarskiego </w:t>
            </w:r>
          </w:p>
        </w:tc>
        <w:tc>
          <w:tcPr>
            <w:tcW w:w="1560" w:type="dxa"/>
            <w:vAlign w:val="center"/>
          </w:tcPr>
          <w:p w:rsidR="001F7433" w:rsidRPr="008B3DD8" w:rsidRDefault="001F7433" w:rsidP="001F7433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B3DD8">
              <w:rPr>
                <w:rFonts w:ascii="Times New Roman" w:hAnsi="Times New Roman" w:cs="Times New Roman"/>
                <w:sz w:val="20"/>
                <w:szCs w:val="20"/>
              </w:rPr>
              <w:t>Roboty budowlane</w:t>
            </w:r>
          </w:p>
        </w:tc>
        <w:tc>
          <w:tcPr>
            <w:tcW w:w="2126" w:type="dxa"/>
            <w:vAlign w:val="center"/>
          </w:tcPr>
          <w:p w:rsidR="001F7433" w:rsidRDefault="001F7433" w:rsidP="001F7433">
            <w:pPr>
              <w:jc w:val="center"/>
              <w:cnfStyle w:val="000000000000"/>
            </w:pPr>
            <w:r w:rsidRPr="008B3DD8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2016" w:type="dxa"/>
            <w:vAlign w:val="center"/>
          </w:tcPr>
          <w:p w:rsidR="001F7433" w:rsidRPr="00E161A4" w:rsidRDefault="007437A0" w:rsidP="001F7433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3 270 510</w:t>
            </w:r>
          </w:p>
        </w:tc>
        <w:tc>
          <w:tcPr>
            <w:tcW w:w="1528" w:type="dxa"/>
            <w:vAlign w:val="center"/>
          </w:tcPr>
          <w:p w:rsidR="001F7433" w:rsidRPr="00E161A4" w:rsidRDefault="001F7433" w:rsidP="001F7433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161A4">
              <w:rPr>
                <w:rFonts w:ascii="Times New Roman" w:eastAsia="Times New Roman" w:hAnsi="Times New Roman" w:cs="Times New Roman"/>
                <w:sz w:val="20"/>
                <w:szCs w:val="20"/>
              </w:rPr>
              <w:t>IV kw</w:t>
            </w:r>
            <w:r w:rsidRPr="00800C4D">
              <w:rPr>
                <w:rFonts w:eastAsia="Times New Roman"/>
                <w:sz w:val="18"/>
                <w:szCs w:val="18"/>
              </w:rPr>
              <w:t>.</w:t>
            </w:r>
          </w:p>
        </w:tc>
      </w:tr>
      <w:tr w:rsidR="001F7433" w:rsidTr="001F7433">
        <w:trPr>
          <w:cnfStyle w:val="000000100000"/>
          <w:trHeight w:val="1256"/>
        </w:trPr>
        <w:tc>
          <w:tcPr>
            <w:cnfStyle w:val="001000000000"/>
            <w:tcW w:w="3510" w:type="dxa"/>
            <w:vAlign w:val="center"/>
          </w:tcPr>
          <w:p w:rsidR="001F7433" w:rsidRPr="00FE7E36" w:rsidRDefault="001F7433" w:rsidP="001F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Przebudowa i zmiana sposobu użytkowania poddasza bursy na pracownie oraz warsztaty szkolne przy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ZSiPO</w:t>
            </w:r>
            <w:proofErr w:type="spellEnd"/>
          </w:p>
        </w:tc>
        <w:tc>
          <w:tcPr>
            <w:tcW w:w="1560" w:type="dxa"/>
            <w:vAlign w:val="center"/>
          </w:tcPr>
          <w:p w:rsidR="001F7433" w:rsidRPr="008B3DD8" w:rsidRDefault="001F7433" w:rsidP="001F7433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B3DD8">
              <w:rPr>
                <w:rFonts w:ascii="Times New Roman" w:hAnsi="Times New Roman" w:cs="Times New Roman"/>
                <w:sz w:val="20"/>
                <w:szCs w:val="20"/>
              </w:rPr>
              <w:t>Roboty budowlane</w:t>
            </w:r>
          </w:p>
        </w:tc>
        <w:tc>
          <w:tcPr>
            <w:tcW w:w="2126" w:type="dxa"/>
            <w:vAlign w:val="center"/>
          </w:tcPr>
          <w:p w:rsidR="001F7433" w:rsidRDefault="001F7433" w:rsidP="001F7433">
            <w:pPr>
              <w:jc w:val="center"/>
              <w:cnfStyle w:val="000000100000"/>
            </w:pPr>
            <w:r w:rsidRPr="008B3DD8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2016" w:type="dxa"/>
            <w:vAlign w:val="center"/>
          </w:tcPr>
          <w:p w:rsidR="001F7433" w:rsidRPr="00E161A4" w:rsidRDefault="001F7433" w:rsidP="007437A0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16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37A0">
              <w:rPr>
                <w:rFonts w:ascii="Times New Roman" w:hAnsi="Times New Roman" w:cs="Times New Roman"/>
                <w:sz w:val="20"/>
                <w:szCs w:val="20"/>
              </w:rPr>
              <w:t> 181 175</w:t>
            </w:r>
          </w:p>
        </w:tc>
        <w:tc>
          <w:tcPr>
            <w:tcW w:w="1528" w:type="dxa"/>
            <w:vAlign w:val="center"/>
          </w:tcPr>
          <w:p w:rsidR="001F7433" w:rsidRPr="00E161A4" w:rsidRDefault="001F7433" w:rsidP="001F7433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161A4">
              <w:rPr>
                <w:rFonts w:ascii="Times New Roman" w:eastAsia="Times New Roman" w:hAnsi="Times New Roman" w:cs="Times New Roman"/>
                <w:sz w:val="20"/>
                <w:szCs w:val="20"/>
              </w:rPr>
              <w:t>IV kw</w:t>
            </w:r>
            <w:r w:rsidRPr="00800C4D">
              <w:rPr>
                <w:rFonts w:eastAsia="Times New Roman"/>
                <w:sz w:val="18"/>
                <w:szCs w:val="18"/>
              </w:rPr>
              <w:t>.</w:t>
            </w:r>
          </w:p>
        </w:tc>
      </w:tr>
      <w:tr w:rsidR="001F7433" w:rsidTr="001F7433">
        <w:trPr>
          <w:trHeight w:val="1404"/>
        </w:trPr>
        <w:tc>
          <w:tcPr>
            <w:cnfStyle w:val="001000000000"/>
            <w:tcW w:w="3510" w:type="dxa"/>
            <w:vAlign w:val="center"/>
          </w:tcPr>
          <w:p w:rsidR="007437A0" w:rsidRDefault="007437A0" w:rsidP="007437A0">
            <w:pPr>
              <w:tabs>
                <w:tab w:val="left" w:pos="2905"/>
              </w:tabs>
            </w:pPr>
          </w:p>
          <w:p w:rsidR="007437A0" w:rsidRPr="007437A0" w:rsidRDefault="007437A0" w:rsidP="007437A0">
            <w:pPr>
              <w:tabs>
                <w:tab w:val="left" w:pos="2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3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Modernizacja ewidencji gruntów i budynków utworzenia inicjalnej bazy </w:t>
            </w:r>
            <w:proofErr w:type="spellStart"/>
            <w:r w:rsidRPr="007437A0">
              <w:rPr>
                <w:rFonts w:ascii="Times New Roman" w:eastAsia="Times New Roman" w:hAnsi="Times New Roman" w:cs="Times New Roman"/>
                <w:sz w:val="20"/>
                <w:szCs w:val="20"/>
              </w:rPr>
              <w:t>geodez</w:t>
            </w:r>
            <w:proofErr w:type="spellEnd"/>
            <w:r w:rsidRPr="007437A0">
              <w:rPr>
                <w:rFonts w:ascii="Times New Roman" w:eastAsia="Times New Roman" w:hAnsi="Times New Roman" w:cs="Times New Roman"/>
                <w:sz w:val="20"/>
                <w:szCs w:val="20"/>
              </w:rPr>
              <w:t>. ewidencji sieci uzbrojenia terenu oraz utworzenie bazy danych obiektów topograficznych w wybranych jedn. Pow. lidzbarskiego</w:t>
            </w:r>
          </w:p>
          <w:p w:rsidR="001F7433" w:rsidRPr="00FE7E36" w:rsidRDefault="001F7433" w:rsidP="00743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F7433" w:rsidRPr="008B3DD8" w:rsidRDefault="001F7433" w:rsidP="001F7433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B3DD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2126" w:type="dxa"/>
            <w:vAlign w:val="center"/>
          </w:tcPr>
          <w:p w:rsidR="001F7433" w:rsidRDefault="001F7433" w:rsidP="001F7433">
            <w:pPr>
              <w:jc w:val="center"/>
              <w:cnfStyle w:val="000000000000"/>
            </w:pPr>
            <w:r w:rsidRPr="008B3DD8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2016" w:type="dxa"/>
            <w:vAlign w:val="center"/>
          </w:tcPr>
          <w:p w:rsidR="001F7433" w:rsidRPr="00E161A4" w:rsidRDefault="007437A0" w:rsidP="001F7433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3 360 180</w:t>
            </w:r>
          </w:p>
        </w:tc>
        <w:tc>
          <w:tcPr>
            <w:tcW w:w="1528" w:type="dxa"/>
            <w:vAlign w:val="center"/>
          </w:tcPr>
          <w:p w:rsidR="001F7433" w:rsidRPr="00E161A4" w:rsidRDefault="001F7433" w:rsidP="001F7433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161A4">
              <w:rPr>
                <w:rFonts w:ascii="Times New Roman" w:eastAsia="Times New Roman" w:hAnsi="Times New Roman" w:cs="Times New Roman"/>
                <w:sz w:val="20"/>
                <w:szCs w:val="20"/>
              </w:rPr>
              <w:t>II kw.</w:t>
            </w:r>
          </w:p>
        </w:tc>
      </w:tr>
      <w:tr w:rsidR="001F7433" w:rsidTr="001F7433">
        <w:trPr>
          <w:cnfStyle w:val="000000100000"/>
          <w:trHeight w:val="698"/>
        </w:trPr>
        <w:tc>
          <w:tcPr>
            <w:cnfStyle w:val="001000000000"/>
            <w:tcW w:w="3510" w:type="dxa"/>
            <w:vAlign w:val="center"/>
          </w:tcPr>
          <w:p w:rsidR="001F7433" w:rsidRPr="00FE7E36" w:rsidRDefault="001F7433" w:rsidP="001F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Kredyt na wydatki inwestycyjne</w:t>
            </w:r>
          </w:p>
        </w:tc>
        <w:tc>
          <w:tcPr>
            <w:tcW w:w="1560" w:type="dxa"/>
            <w:vAlign w:val="center"/>
          </w:tcPr>
          <w:p w:rsidR="001F7433" w:rsidRPr="008B3DD8" w:rsidRDefault="001F7433" w:rsidP="001F7433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B3DD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2126" w:type="dxa"/>
            <w:vAlign w:val="center"/>
          </w:tcPr>
          <w:p w:rsidR="001F7433" w:rsidRDefault="001F7433" w:rsidP="001F7433">
            <w:pPr>
              <w:jc w:val="center"/>
              <w:cnfStyle w:val="000000100000"/>
            </w:pPr>
            <w:r w:rsidRPr="008B3DD8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2016" w:type="dxa"/>
            <w:vAlign w:val="center"/>
          </w:tcPr>
          <w:p w:rsidR="001F7433" w:rsidRPr="00E161A4" w:rsidRDefault="001F7433" w:rsidP="001F7433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161A4">
              <w:rPr>
                <w:rFonts w:ascii="Times New Roman" w:eastAsia="Times New Roman" w:hAnsi="Times New Roman" w:cs="Times New Roman"/>
                <w:sz w:val="20"/>
                <w:szCs w:val="20"/>
              </w:rPr>
              <w:t>940 291,25</w:t>
            </w:r>
          </w:p>
        </w:tc>
        <w:tc>
          <w:tcPr>
            <w:tcW w:w="1528" w:type="dxa"/>
            <w:vAlign w:val="center"/>
          </w:tcPr>
          <w:p w:rsidR="001F7433" w:rsidRPr="00E161A4" w:rsidRDefault="001F7433" w:rsidP="001F7433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161A4">
              <w:rPr>
                <w:rFonts w:ascii="Times New Roman" w:eastAsia="Times New Roman" w:hAnsi="Times New Roman" w:cs="Times New Roman"/>
                <w:sz w:val="20"/>
                <w:szCs w:val="20"/>
              </w:rPr>
              <w:t>IV kw</w:t>
            </w:r>
            <w:r w:rsidRPr="00800C4D">
              <w:rPr>
                <w:rFonts w:eastAsia="Times New Roman"/>
                <w:sz w:val="18"/>
                <w:szCs w:val="18"/>
              </w:rPr>
              <w:t>.</w:t>
            </w:r>
          </w:p>
        </w:tc>
      </w:tr>
      <w:tr w:rsidR="001F7433" w:rsidTr="001F7433">
        <w:trPr>
          <w:trHeight w:val="820"/>
        </w:trPr>
        <w:tc>
          <w:tcPr>
            <w:cnfStyle w:val="001000000000"/>
            <w:tcW w:w="3510" w:type="dxa"/>
            <w:vAlign w:val="center"/>
          </w:tcPr>
          <w:p w:rsidR="001F7433" w:rsidRPr="00FE7E36" w:rsidRDefault="001F7433" w:rsidP="001F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Dostawa energii elektrycznej</w:t>
            </w:r>
          </w:p>
        </w:tc>
        <w:tc>
          <w:tcPr>
            <w:tcW w:w="1560" w:type="dxa"/>
            <w:vAlign w:val="center"/>
          </w:tcPr>
          <w:p w:rsidR="001F7433" w:rsidRPr="008B3DD8" w:rsidRDefault="001F7433" w:rsidP="001F7433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B3DD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2126" w:type="dxa"/>
            <w:vAlign w:val="center"/>
          </w:tcPr>
          <w:p w:rsidR="001F7433" w:rsidRDefault="001F7433" w:rsidP="001F7433">
            <w:pPr>
              <w:jc w:val="center"/>
              <w:cnfStyle w:val="000000000000"/>
            </w:pPr>
            <w:r w:rsidRPr="008B3DD8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2016" w:type="dxa"/>
            <w:vAlign w:val="center"/>
          </w:tcPr>
          <w:p w:rsidR="001F7433" w:rsidRPr="00E161A4" w:rsidRDefault="001F7433" w:rsidP="001F7433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161A4">
              <w:rPr>
                <w:rFonts w:ascii="Times New Roman" w:eastAsia="Times New Roman" w:hAnsi="Times New Roman" w:cs="Times New Roman"/>
                <w:sz w:val="20"/>
                <w:szCs w:val="20"/>
              </w:rPr>
              <w:t>128 455,28</w:t>
            </w:r>
          </w:p>
        </w:tc>
        <w:tc>
          <w:tcPr>
            <w:tcW w:w="1528" w:type="dxa"/>
            <w:vAlign w:val="center"/>
          </w:tcPr>
          <w:p w:rsidR="001F7433" w:rsidRPr="00E161A4" w:rsidRDefault="001F7433" w:rsidP="001F7433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161A4">
              <w:rPr>
                <w:rFonts w:ascii="Times New Roman" w:eastAsia="Times New Roman" w:hAnsi="Times New Roman" w:cs="Times New Roman"/>
                <w:sz w:val="20"/>
                <w:szCs w:val="20"/>
              </w:rPr>
              <w:t>III kw.</w:t>
            </w:r>
          </w:p>
        </w:tc>
      </w:tr>
    </w:tbl>
    <w:p w:rsidR="001F7433" w:rsidRDefault="001F7433" w:rsidP="001F7433">
      <w:pPr>
        <w:jc w:val="center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Plan zamówień publicznych Powiatu Lidzbarskiego na rok 2017</w:t>
      </w:r>
    </w:p>
    <w:p w:rsidR="00B14EDC" w:rsidRDefault="00B14EDC" w:rsidP="00B14EDC">
      <w:pPr>
        <w:rPr>
          <w:rFonts w:ascii="Times New Roman" w:hAnsi="Times New Roman" w:cs="Times New Roman"/>
          <w:sz w:val="20"/>
          <w:szCs w:val="20"/>
        </w:rPr>
      </w:pPr>
    </w:p>
    <w:p w:rsidR="001F7433" w:rsidRPr="00B14EDC" w:rsidRDefault="001F7433" w:rsidP="00B14EDC">
      <w:pPr>
        <w:rPr>
          <w:rFonts w:ascii="Times New Roman" w:hAnsi="Times New Roman" w:cs="Times New Roman"/>
          <w:sz w:val="20"/>
          <w:szCs w:val="20"/>
        </w:rPr>
      </w:pPr>
    </w:p>
    <w:sectPr w:rsidR="001F7433" w:rsidRPr="00B14EDC" w:rsidSect="00FE7E3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7E36"/>
    <w:rsid w:val="00172262"/>
    <w:rsid w:val="001F7433"/>
    <w:rsid w:val="00442B75"/>
    <w:rsid w:val="00482508"/>
    <w:rsid w:val="006F5CFB"/>
    <w:rsid w:val="007437A0"/>
    <w:rsid w:val="0087629F"/>
    <w:rsid w:val="008B3DD8"/>
    <w:rsid w:val="00B14EDC"/>
    <w:rsid w:val="00BF3105"/>
    <w:rsid w:val="00DB16C8"/>
    <w:rsid w:val="00E017ED"/>
    <w:rsid w:val="00E161A4"/>
    <w:rsid w:val="00F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C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5">
    <w:name w:val="Light List Accent 5"/>
    <w:basedOn w:val="Standardowy"/>
    <w:uiPriority w:val="61"/>
    <w:rsid w:val="008B3D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asiatka1akcent5">
    <w:name w:val="Medium Grid 1 Accent 5"/>
    <w:basedOn w:val="Standardowy"/>
    <w:uiPriority w:val="67"/>
    <w:rsid w:val="008B3D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5">
    <w:name w:val="Colorful Grid Accent 5"/>
    <w:basedOn w:val="Standardowy"/>
    <w:uiPriority w:val="73"/>
    <w:rsid w:val="008B3DD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2akcent6">
    <w:name w:val="Medium Grid 2 Accent 6"/>
    <w:basedOn w:val="Standardowy"/>
    <w:uiPriority w:val="68"/>
    <w:rsid w:val="008B3D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Jasnasiatkaakcent6">
    <w:name w:val="Light Grid Accent 6"/>
    <w:basedOn w:val="Standardowy"/>
    <w:uiPriority w:val="62"/>
    <w:rsid w:val="008B3D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akcent6">
    <w:name w:val="Light List Accent 6"/>
    <w:basedOn w:val="Standardowy"/>
    <w:uiPriority w:val="61"/>
    <w:rsid w:val="008B3D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kamila.radek</dc:creator>
  <cp:lastModifiedBy>kamila.radek</cp:lastModifiedBy>
  <cp:revision>6</cp:revision>
  <cp:lastPrinted>2017-01-24T13:43:00Z</cp:lastPrinted>
  <dcterms:created xsi:type="dcterms:W3CDTF">2017-01-24T12:59:00Z</dcterms:created>
  <dcterms:modified xsi:type="dcterms:W3CDTF">2017-07-26T12:22:00Z</dcterms:modified>
</cp:coreProperties>
</file>