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B8" w:rsidRDefault="004C36B8" w:rsidP="0064432E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kern w:val="1"/>
          <w:sz w:val="20"/>
          <w:szCs w:val="20"/>
          <w:shd w:val="clear" w:color="auto" w:fill="FFFFFF"/>
        </w:rPr>
      </w:pPr>
    </w:p>
    <w:p w:rsidR="00AD49EF" w:rsidRPr="00E3702C" w:rsidRDefault="00425A9F" w:rsidP="0064432E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kern w:val="1"/>
          <w:sz w:val="20"/>
          <w:szCs w:val="20"/>
          <w:shd w:val="clear" w:color="auto" w:fill="FFFFFF"/>
        </w:rPr>
      </w:pPr>
      <w:r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UMOWA </w:t>
      </w:r>
      <w:r w:rsidR="00220233"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NA </w:t>
      </w:r>
      <w:r w:rsidR="007D5232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DOSTAWĘ </w:t>
      </w:r>
      <w:r w:rsidR="009C6D8C">
        <w:rPr>
          <w:rFonts w:ascii="Tahoma" w:hAnsi="Tahoma" w:cs="Tahoma"/>
          <w:kern w:val="1"/>
          <w:sz w:val="20"/>
          <w:szCs w:val="20"/>
          <w:shd w:val="clear" w:color="auto" w:fill="FFFFFF"/>
        </w:rPr>
        <w:t>MATERIAŁÓW BUDOWLANYCH</w:t>
      </w:r>
    </w:p>
    <w:p w:rsidR="00425A9F" w:rsidRPr="00E3702C" w:rsidRDefault="001A3DE5" w:rsidP="0064432E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kern w:val="1"/>
          <w:sz w:val="20"/>
          <w:szCs w:val="20"/>
          <w:shd w:val="clear" w:color="auto" w:fill="FFFFFF"/>
        </w:rPr>
      </w:pPr>
      <w:r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>PŚZ</w:t>
      </w:r>
      <w:r w:rsidR="006F2A77"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>.</w:t>
      </w:r>
      <w:r w:rsidR="007546D3">
        <w:rPr>
          <w:rFonts w:ascii="Tahoma" w:hAnsi="Tahoma" w:cs="Tahoma"/>
          <w:kern w:val="1"/>
          <w:sz w:val="20"/>
          <w:szCs w:val="20"/>
          <w:shd w:val="clear" w:color="auto" w:fill="FFFFFF"/>
        </w:rPr>
        <w:t>2601</w:t>
      </w:r>
      <w:r w:rsidR="00E3702C"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>.</w:t>
      </w:r>
      <w:r w:rsidR="006A2DAE">
        <w:rPr>
          <w:rFonts w:ascii="Tahoma" w:hAnsi="Tahoma" w:cs="Tahoma"/>
          <w:kern w:val="1"/>
          <w:sz w:val="20"/>
          <w:szCs w:val="20"/>
          <w:shd w:val="clear" w:color="auto" w:fill="FFFFFF"/>
        </w:rPr>
        <w:t>1</w:t>
      </w:r>
      <w:r w:rsidR="009C6D8C">
        <w:rPr>
          <w:rFonts w:ascii="Tahoma" w:hAnsi="Tahoma" w:cs="Tahoma"/>
          <w:kern w:val="1"/>
          <w:sz w:val="20"/>
          <w:szCs w:val="20"/>
          <w:shd w:val="clear" w:color="auto" w:fill="FFFFFF"/>
        </w:rPr>
        <w:t>6</w:t>
      </w:r>
      <w:r w:rsidR="007F3ED9">
        <w:rPr>
          <w:rFonts w:ascii="Tahoma" w:hAnsi="Tahoma" w:cs="Tahoma"/>
          <w:kern w:val="1"/>
          <w:sz w:val="20"/>
          <w:szCs w:val="20"/>
          <w:shd w:val="clear" w:color="auto" w:fill="FFFFFF"/>
        </w:rPr>
        <w:t>.</w:t>
      </w:r>
      <w:r w:rsidR="00E3702C"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>201</w:t>
      </w:r>
      <w:r w:rsidR="009C6D8C">
        <w:rPr>
          <w:rFonts w:ascii="Tahoma" w:hAnsi="Tahoma" w:cs="Tahoma"/>
          <w:kern w:val="1"/>
          <w:sz w:val="20"/>
          <w:szCs w:val="20"/>
          <w:shd w:val="clear" w:color="auto" w:fill="FFFFFF"/>
        </w:rPr>
        <w:t>8</w:t>
      </w:r>
      <w:r w:rsidR="00E3702C"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 </w:t>
      </w:r>
    </w:p>
    <w:p w:rsidR="00425A9F" w:rsidRPr="00E3702C" w:rsidRDefault="00425A9F" w:rsidP="0064432E">
      <w:pPr>
        <w:spacing w:line="276" w:lineRule="auto"/>
        <w:rPr>
          <w:rFonts w:ascii="Tahoma" w:hAnsi="Tahoma" w:cs="Tahoma"/>
          <w:sz w:val="20"/>
          <w:szCs w:val="20"/>
        </w:rPr>
      </w:pPr>
    </w:p>
    <w:p w:rsidR="00425A9F" w:rsidRPr="00E3702C" w:rsidRDefault="00425A9F" w:rsidP="0064432E">
      <w:pPr>
        <w:spacing w:line="276" w:lineRule="auto"/>
        <w:rPr>
          <w:rFonts w:ascii="Tahoma" w:hAnsi="Tahoma" w:cs="Tahoma"/>
          <w:sz w:val="20"/>
          <w:szCs w:val="20"/>
        </w:rPr>
      </w:pPr>
    </w:p>
    <w:p w:rsidR="00345BC1" w:rsidRPr="00E3702C" w:rsidRDefault="00AE0F70" w:rsidP="0064432E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702C">
        <w:rPr>
          <w:rFonts w:ascii="Tahoma" w:hAnsi="Tahoma" w:cs="Tahoma"/>
          <w:sz w:val="20"/>
          <w:szCs w:val="20"/>
        </w:rPr>
        <w:t>zawart</w:t>
      </w:r>
      <w:r w:rsidR="001B7129" w:rsidRPr="00E3702C">
        <w:rPr>
          <w:rFonts w:ascii="Tahoma" w:hAnsi="Tahoma" w:cs="Tahoma"/>
          <w:sz w:val="20"/>
          <w:szCs w:val="20"/>
        </w:rPr>
        <w:t xml:space="preserve">a w Lidzbarku Warmińskim w dniu </w:t>
      </w:r>
      <w:r w:rsidR="00166998" w:rsidRPr="00E3702C">
        <w:rPr>
          <w:rFonts w:ascii="Tahoma" w:hAnsi="Tahoma" w:cs="Tahoma"/>
          <w:b/>
          <w:sz w:val="20"/>
          <w:szCs w:val="20"/>
        </w:rPr>
        <w:t>……………….</w:t>
      </w:r>
      <w:r w:rsidRPr="00E3702C">
        <w:rPr>
          <w:rFonts w:ascii="Tahoma" w:hAnsi="Tahoma" w:cs="Tahoma"/>
          <w:sz w:val="20"/>
          <w:szCs w:val="20"/>
        </w:rPr>
        <w:t xml:space="preserve"> r. pomiędzy  </w:t>
      </w:r>
      <w:r w:rsidR="00345BC1" w:rsidRPr="00E3702C">
        <w:rPr>
          <w:rFonts w:ascii="Tahoma" w:hAnsi="Tahoma" w:cs="Tahoma"/>
          <w:sz w:val="20"/>
          <w:szCs w:val="20"/>
        </w:rPr>
        <w:t>Powiatem Lidzbarskim, ul. Wyszyńskiego 37, 11-100 Lidzbark Warmiński</w:t>
      </w:r>
      <w:r w:rsidR="002A3B2F">
        <w:rPr>
          <w:rFonts w:ascii="Tahoma" w:hAnsi="Tahoma" w:cs="Tahoma"/>
          <w:sz w:val="20"/>
          <w:szCs w:val="20"/>
        </w:rPr>
        <w:t>,</w:t>
      </w:r>
      <w:r w:rsidR="00345BC1" w:rsidRPr="00E3702C">
        <w:rPr>
          <w:rFonts w:ascii="Tahoma" w:hAnsi="Tahoma" w:cs="Tahoma"/>
          <w:sz w:val="20"/>
          <w:szCs w:val="20"/>
        </w:rPr>
        <w:t xml:space="preserve"> NIP 743-186-30-86</w:t>
      </w:r>
      <w:r w:rsidR="002A3B2F">
        <w:rPr>
          <w:rFonts w:ascii="Tahoma" w:hAnsi="Tahoma" w:cs="Tahoma"/>
          <w:sz w:val="20"/>
          <w:szCs w:val="20"/>
        </w:rPr>
        <w:t>,</w:t>
      </w:r>
      <w:r w:rsidR="00345BC1" w:rsidRPr="00E3702C">
        <w:rPr>
          <w:rFonts w:ascii="Tahoma" w:hAnsi="Tahoma" w:cs="Tahoma"/>
          <w:sz w:val="20"/>
          <w:szCs w:val="20"/>
        </w:rPr>
        <w:t xml:space="preserve"> Regon 510742528, reprezentowanym przez Zarząd Powiatu Lidzbarskiego w imieniu którego działają: </w:t>
      </w:r>
    </w:p>
    <w:p w:rsidR="00345BC1" w:rsidRPr="00E3702C" w:rsidRDefault="00C51C35" w:rsidP="0064432E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702C">
        <w:rPr>
          <w:rFonts w:ascii="Tahoma" w:hAnsi="Tahoma" w:cs="Tahoma"/>
          <w:b/>
          <w:sz w:val="20"/>
          <w:szCs w:val="20"/>
        </w:rPr>
        <w:t xml:space="preserve">Jan Harhaj </w:t>
      </w:r>
      <w:r w:rsidR="00345BC1" w:rsidRPr="00E3702C">
        <w:rPr>
          <w:rFonts w:ascii="Tahoma" w:hAnsi="Tahoma" w:cs="Tahoma"/>
          <w:sz w:val="20"/>
          <w:szCs w:val="20"/>
        </w:rPr>
        <w:t>– Starosta Lidzbarski</w:t>
      </w:r>
    </w:p>
    <w:p w:rsidR="00345BC1" w:rsidRPr="00E3702C" w:rsidRDefault="00C51C35" w:rsidP="0064432E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smartTag w:uri="urn:schemas-microsoft-com:office:smarttags" w:element="PersonName">
        <w:smartTagPr>
          <w:attr w:name="ProductID" w:val="Jarosław Kogut"/>
        </w:smartTagPr>
        <w:r w:rsidRPr="00E3702C">
          <w:rPr>
            <w:rFonts w:ascii="Tahoma" w:hAnsi="Tahoma" w:cs="Tahoma"/>
            <w:b/>
            <w:sz w:val="20"/>
            <w:szCs w:val="20"/>
          </w:rPr>
          <w:t>Jarosław Kogut</w:t>
        </w:r>
      </w:smartTag>
      <w:r w:rsidR="00564F70" w:rsidRPr="00E3702C">
        <w:rPr>
          <w:rFonts w:ascii="Tahoma" w:hAnsi="Tahoma" w:cs="Tahoma"/>
          <w:sz w:val="20"/>
          <w:szCs w:val="20"/>
        </w:rPr>
        <w:t xml:space="preserve"> </w:t>
      </w:r>
      <w:r w:rsidR="00345BC1" w:rsidRPr="00E3702C">
        <w:rPr>
          <w:rFonts w:ascii="Tahoma" w:hAnsi="Tahoma" w:cs="Tahoma"/>
          <w:sz w:val="20"/>
          <w:szCs w:val="20"/>
        </w:rPr>
        <w:t>– Wicestarosta Lidzbarski</w:t>
      </w:r>
    </w:p>
    <w:p w:rsidR="00345BC1" w:rsidRPr="00E3702C" w:rsidRDefault="002A3B2F" w:rsidP="0064432E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C51C35" w:rsidRPr="00E3702C">
        <w:rPr>
          <w:rFonts w:ascii="Tahoma" w:hAnsi="Tahoma" w:cs="Tahoma"/>
          <w:sz w:val="20"/>
          <w:szCs w:val="20"/>
        </w:rPr>
        <w:t>rzy kontrasygnacie Skarbnika P</w:t>
      </w:r>
      <w:r w:rsidR="00345BC1" w:rsidRPr="00E3702C">
        <w:rPr>
          <w:rFonts w:ascii="Tahoma" w:hAnsi="Tahoma" w:cs="Tahoma"/>
          <w:sz w:val="20"/>
          <w:szCs w:val="20"/>
        </w:rPr>
        <w:t>owiatu</w:t>
      </w:r>
      <w:r w:rsidR="00564F70" w:rsidRPr="00E3702C">
        <w:rPr>
          <w:rFonts w:ascii="Tahoma" w:hAnsi="Tahoma" w:cs="Tahoma"/>
          <w:sz w:val="20"/>
          <w:szCs w:val="20"/>
        </w:rPr>
        <w:t xml:space="preserve"> </w:t>
      </w:r>
      <w:r w:rsidR="00345BC1" w:rsidRPr="00E3702C">
        <w:rPr>
          <w:rFonts w:ascii="Tahoma" w:hAnsi="Tahoma" w:cs="Tahoma"/>
          <w:sz w:val="20"/>
          <w:szCs w:val="20"/>
        </w:rPr>
        <w:t xml:space="preserve"> – </w:t>
      </w:r>
      <w:r w:rsidR="00C51C35" w:rsidRPr="00E3702C">
        <w:rPr>
          <w:rFonts w:ascii="Tahoma" w:hAnsi="Tahoma" w:cs="Tahoma"/>
          <w:b/>
          <w:sz w:val="20"/>
          <w:szCs w:val="20"/>
        </w:rPr>
        <w:t>Heleny Orzeł</w:t>
      </w:r>
    </w:p>
    <w:p w:rsidR="000E396E" w:rsidRPr="00E3702C" w:rsidRDefault="003753C7" w:rsidP="0064432E">
      <w:pPr>
        <w:pStyle w:val="Tekstpodstawowy"/>
        <w:spacing w:line="276" w:lineRule="auto"/>
        <w:rPr>
          <w:rFonts w:ascii="Tahoma" w:hAnsi="Tahoma" w:cs="Tahoma"/>
          <w:sz w:val="20"/>
        </w:rPr>
      </w:pPr>
      <w:r w:rsidRPr="00E3702C">
        <w:rPr>
          <w:rFonts w:ascii="Tahoma" w:hAnsi="Tahoma" w:cs="Tahoma"/>
          <w:sz w:val="20"/>
        </w:rPr>
        <w:t>zwanych w dalszej części umowy Zamawiającym, a</w:t>
      </w:r>
    </w:p>
    <w:p w:rsidR="007A3529" w:rsidRPr="00E3702C" w:rsidRDefault="00166998" w:rsidP="0064432E">
      <w:pPr>
        <w:spacing w:line="276" w:lineRule="auto"/>
        <w:rPr>
          <w:rFonts w:ascii="Tahoma" w:hAnsi="Tahoma" w:cs="Tahoma"/>
          <w:sz w:val="20"/>
          <w:szCs w:val="20"/>
        </w:rPr>
      </w:pPr>
      <w:r w:rsidRPr="00E3702C">
        <w:rPr>
          <w:rFonts w:ascii="Tahoma" w:hAnsi="Tahoma" w:cs="Tahoma"/>
          <w:sz w:val="20"/>
          <w:szCs w:val="20"/>
        </w:rPr>
        <w:t>………………………………………………………</w:t>
      </w:r>
      <w:r w:rsidR="00E01684"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7A3529" w:rsidRPr="00E3702C" w:rsidRDefault="00166998" w:rsidP="0064432E">
      <w:pPr>
        <w:spacing w:line="276" w:lineRule="auto"/>
        <w:rPr>
          <w:rFonts w:ascii="Tahoma" w:hAnsi="Tahoma" w:cs="Tahoma"/>
          <w:sz w:val="20"/>
          <w:szCs w:val="20"/>
        </w:rPr>
      </w:pPr>
      <w:r w:rsidRPr="00E3702C">
        <w:rPr>
          <w:rFonts w:ascii="Tahoma" w:hAnsi="Tahoma" w:cs="Tahoma"/>
          <w:sz w:val="20"/>
          <w:szCs w:val="20"/>
        </w:rPr>
        <w:t>NIP -…………………………..</w:t>
      </w:r>
    </w:p>
    <w:p w:rsidR="00552EE8" w:rsidRPr="00E3702C" w:rsidRDefault="00552EE8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631A6" w:rsidRDefault="00F631A6" w:rsidP="0064432E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F631A6" w:rsidRDefault="00F631A6" w:rsidP="0064432E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552EE8" w:rsidRPr="00E3702C">
        <w:rPr>
          <w:rFonts w:ascii="Tahoma" w:hAnsi="Tahoma" w:cs="Tahoma"/>
          <w:color w:val="000000"/>
          <w:sz w:val="20"/>
          <w:szCs w:val="20"/>
        </w:rPr>
        <w:t>wanym w dalszym ciągu umowy  Wykonawcą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552EE8" w:rsidRPr="00E3702C" w:rsidRDefault="00F631A6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zwanymi w dalszej części umowy Stronami</w:t>
      </w:r>
      <w:r w:rsidR="00552EE8" w:rsidRPr="00E3702C">
        <w:rPr>
          <w:rFonts w:ascii="Tahoma" w:hAnsi="Tahoma" w:cs="Tahoma"/>
          <w:color w:val="000000"/>
          <w:sz w:val="20"/>
          <w:szCs w:val="20"/>
        </w:rPr>
        <w:t>.</w:t>
      </w:r>
    </w:p>
    <w:p w:rsidR="00425A9F" w:rsidRPr="00E3702C" w:rsidRDefault="00425A9F" w:rsidP="0064432E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2A3B2F" w:rsidRPr="0043711C" w:rsidRDefault="002A3B2F" w:rsidP="002A3B2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6602C3" w:rsidRPr="002A3B2F" w:rsidRDefault="006602C3" w:rsidP="008046BC">
      <w:pPr>
        <w:pStyle w:val="Akapitzlist"/>
        <w:widowControl w:val="0"/>
        <w:autoSpaceDE w:val="0"/>
        <w:autoSpaceDN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napToGrid w:val="0"/>
          <w:sz w:val="20"/>
          <w:szCs w:val="20"/>
        </w:rPr>
      </w:pPr>
      <w:r w:rsidRPr="002A3B2F">
        <w:rPr>
          <w:rFonts w:ascii="Tahoma" w:hAnsi="Tahoma" w:cs="Tahoma"/>
          <w:sz w:val="20"/>
          <w:szCs w:val="20"/>
        </w:rPr>
        <w:t xml:space="preserve">Zgodnie z § 8.1 ZARZĄDZENIA </w:t>
      </w:r>
      <w:r w:rsidR="002A3B2F" w:rsidRPr="002A3B2F">
        <w:rPr>
          <w:rFonts w:ascii="Tahoma" w:hAnsi="Tahoma" w:cs="Tahoma"/>
          <w:sz w:val="20"/>
          <w:szCs w:val="20"/>
        </w:rPr>
        <w:t>NR OR.120.7.2015 STAROSTY LIDZBARSKIEGO  z dnia  16 lutego 2015 r. w sprawie określenia zasad udzielenia zamówień publicznych o wartości szacunkowej nieprzekraczającej równowartości kwoty  30 000 Euro.</w:t>
      </w:r>
      <w:r w:rsidRPr="002A3B2F">
        <w:rPr>
          <w:rFonts w:ascii="Tahoma" w:hAnsi="Tahoma" w:cs="Tahoma"/>
          <w:sz w:val="20"/>
          <w:szCs w:val="20"/>
        </w:rPr>
        <w:t xml:space="preserve">, oraz w </w:t>
      </w:r>
      <w:r w:rsidRPr="002A3B2F">
        <w:rPr>
          <w:rFonts w:ascii="Tahoma" w:hAnsi="Tahoma" w:cs="Tahoma"/>
          <w:snapToGrid w:val="0"/>
          <w:sz w:val="20"/>
          <w:szCs w:val="20"/>
        </w:rPr>
        <w:t xml:space="preserve">oparciu </w:t>
      </w:r>
      <w:r w:rsidR="002A3B2F" w:rsidRPr="002A3B2F">
        <w:rPr>
          <w:rFonts w:ascii="Tahoma" w:hAnsi="Tahoma" w:cs="Tahoma"/>
          <w:sz w:val="20"/>
          <w:szCs w:val="20"/>
        </w:rPr>
        <w:t xml:space="preserve">o art. 6 a </w:t>
      </w:r>
      <w:r w:rsidRPr="002A3B2F">
        <w:rPr>
          <w:rFonts w:ascii="Tahoma" w:hAnsi="Tahoma" w:cs="Tahoma"/>
          <w:sz w:val="20"/>
          <w:szCs w:val="20"/>
        </w:rPr>
        <w:t xml:space="preserve">ustawy z dnia 29 stycznia 2004 r. Prawo zamówień publicznych </w:t>
      </w:r>
      <w:r w:rsidR="009C6D8C" w:rsidRPr="002A3B2F">
        <w:rPr>
          <w:rFonts w:ascii="Tahoma" w:hAnsi="Tahoma" w:cs="Tahoma"/>
          <w:sz w:val="20"/>
          <w:szCs w:val="20"/>
        </w:rPr>
        <w:t xml:space="preserve">(Dz.U. z 2017 r. poz. 1579 i 2018) </w:t>
      </w:r>
      <w:r w:rsidRPr="002A3B2F">
        <w:rPr>
          <w:rFonts w:ascii="Tahoma" w:hAnsi="Tahoma" w:cs="Tahoma"/>
          <w:sz w:val="20"/>
          <w:szCs w:val="20"/>
        </w:rPr>
        <w:t xml:space="preserve">  </w:t>
      </w:r>
      <w:r w:rsidR="00F631A6">
        <w:rPr>
          <w:rFonts w:ascii="Tahoma" w:hAnsi="Tahoma" w:cs="Tahoma"/>
          <w:sz w:val="20"/>
          <w:szCs w:val="20"/>
        </w:rPr>
        <w:t>S</w:t>
      </w:r>
      <w:r w:rsidRPr="002A3B2F">
        <w:rPr>
          <w:rFonts w:ascii="Tahoma" w:hAnsi="Tahoma" w:cs="Tahoma"/>
          <w:sz w:val="20"/>
          <w:szCs w:val="20"/>
        </w:rPr>
        <w:t xml:space="preserve">trony zawarły umowę następującej treści: </w:t>
      </w:r>
    </w:p>
    <w:p w:rsidR="000473EB" w:rsidRPr="002A3B2F" w:rsidRDefault="000473EB" w:rsidP="0064432E">
      <w:pPr>
        <w:widowControl w:val="0"/>
        <w:tabs>
          <w:tab w:val="left" w:pos="708"/>
        </w:tabs>
        <w:spacing w:line="276" w:lineRule="auto"/>
        <w:ind w:right="-1"/>
        <w:jc w:val="both"/>
        <w:rPr>
          <w:rFonts w:ascii="Tahoma" w:hAnsi="Tahoma" w:cs="Tahoma"/>
          <w:bCs/>
          <w:sz w:val="20"/>
          <w:szCs w:val="20"/>
        </w:rPr>
      </w:pPr>
    </w:p>
    <w:p w:rsidR="00E0127A" w:rsidRPr="00E01684" w:rsidRDefault="004A50FC" w:rsidP="0064432E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E01684">
        <w:rPr>
          <w:rFonts w:ascii="Tahoma" w:hAnsi="Tahoma" w:cs="Tahoma"/>
          <w:sz w:val="20"/>
          <w:szCs w:val="20"/>
        </w:rPr>
        <w:t xml:space="preserve">§1 </w:t>
      </w:r>
    </w:p>
    <w:p w:rsidR="00E060DE" w:rsidRDefault="00E060DE" w:rsidP="007F3ED9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370015" w:rsidRDefault="007D5232" w:rsidP="00E01684">
      <w:pPr>
        <w:pStyle w:val="Akapitzlist"/>
        <w:numPr>
          <w:ilvl w:val="0"/>
          <w:numId w:val="3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 xml:space="preserve">Przedmiotem umowy jest </w:t>
      </w:r>
      <w:r w:rsidR="009C6D8C" w:rsidRPr="00370015">
        <w:rPr>
          <w:rFonts w:ascii="Tahoma" w:hAnsi="Tahoma" w:cs="Tahoma"/>
          <w:bCs/>
          <w:sz w:val="20"/>
          <w:szCs w:val="20"/>
        </w:rPr>
        <w:t xml:space="preserve">sukcesywna dostawa materiałów budowlanych w ramach inwestycji pn.: „Przebudowa i zmiana sposobu użytkowania poddasza bursy na pracownie oraz warsztaty szkolne przy Zespole Szkół i Placówek Oświatowych w Lidzbarku Warmińskim przy ul. Wierzbickiego 3B”. </w:t>
      </w:r>
    </w:p>
    <w:p w:rsidR="009C6D8C" w:rsidRDefault="009C6D8C" w:rsidP="00E01684">
      <w:pPr>
        <w:pStyle w:val="Akapitzlist"/>
        <w:numPr>
          <w:ilvl w:val="0"/>
          <w:numId w:val="3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 xml:space="preserve">Szczegółowy zakres zamówienia określony jest w </w:t>
      </w:r>
      <w:r w:rsidR="008046BC" w:rsidRPr="00370015">
        <w:rPr>
          <w:rFonts w:ascii="Tahoma" w:hAnsi="Tahoma" w:cs="Tahoma"/>
          <w:bCs/>
          <w:sz w:val="20"/>
          <w:szCs w:val="20"/>
        </w:rPr>
        <w:t>formularzu cenowym</w:t>
      </w:r>
      <w:r w:rsidR="00370015">
        <w:rPr>
          <w:rFonts w:ascii="Tahoma" w:hAnsi="Tahoma" w:cs="Tahoma"/>
          <w:bCs/>
          <w:sz w:val="20"/>
          <w:szCs w:val="20"/>
        </w:rPr>
        <w:t>, stanowiącym załącznik nr 1 do umowy.</w:t>
      </w:r>
    </w:p>
    <w:p w:rsidR="00370015" w:rsidRPr="00370015" w:rsidRDefault="002A3B2F" w:rsidP="00E01684">
      <w:pPr>
        <w:pStyle w:val="Akapitzlist"/>
        <w:numPr>
          <w:ilvl w:val="0"/>
          <w:numId w:val="3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 </w:t>
      </w:r>
      <w:r w:rsidR="00370015" w:rsidRPr="00370015">
        <w:rPr>
          <w:rFonts w:ascii="Tahoma" w:hAnsi="Tahoma" w:cs="Tahoma"/>
          <w:bCs/>
          <w:sz w:val="20"/>
          <w:szCs w:val="20"/>
        </w:rPr>
        <w:t>wyżej wymienionym załączniku zawarto szacunkowe zapotrzebowanie Zamawiającego na materiały budowlane. Ilość zapisana w poszczególnych pozycjach zadania oznacza planowaną, docelową ilość materiałów.</w:t>
      </w:r>
    </w:p>
    <w:p w:rsidR="00370015" w:rsidRPr="00370015" w:rsidRDefault="00370015" w:rsidP="00E01684">
      <w:pPr>
        <w:pStyle w:val="Akapitzlist"/>
        <w:numPr>
          <w:ilvl w:val="0"/>
          <w:numId w:val="3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 xml:space="preserve">Zamawiający zastrzega sobie prawo do: </w:t>
      </w:r>
    </w:p>
    <w:p w:rsidR="00370015" w:rsidRPr="00370015" w:rsidRDefault="00370015" w:rsidP="00E01684">
      <w:pPr>
        <w:pStyle w:val="Akapitzlist"/>
        <w:numPr>
          <w:ilvl w:val="0"/>
          <w:numId w:val="32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 xml:space="preserve"> zmian ilościowych w poszczególnych pozycjach asortymentu, </w:t>
      </w:r>
    </w:p>
    <w:p w:rsidR="00370015" w:rsidRPr="00370015" w:rsidRDefault="00370015" w:rsidP="00E01684">
      <w:pPr>
        <w:pStyle w:val="Akapitzlist"/>
        <w:numPr>
          <w:ilvl w:val="0"/>
          <w:numId w:val="32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 xml:space="preserve">zamiennego zastosowania asortymentu, </w:t>
      </w:r>
    </w:p>
    <w:p w:rsidR="00BB0D3B" w:rsidRDefault="00370015" w:rsidP="00E01684">
      <w:pPr>
        <w:pStyle w:val="Akapitzlist"/>
        <w:numPr>
          <w:ilvl w:val="0"/>
          <w:numId w:val="32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>niewykorzystania limitu określonego w załączniku nr 1 do niniejszej umowy, z prawem do obniżenia wartości umowy, bez prawa Wykonawcy do zgł</w:t>
      </w:r>
      <w:r w:rsidR="00BB0D3B">
        <w:rPr>
          <w:rFonts w:ascii="Tahoma" w:hAnsi="Tahoma" w:cs="Tahoma"/>
          <w:bCs/>
          <w:sz w:val="20"/>
          <w:szCs w:val="20"/>
        </w:rPr>
        <w:t>oszenia roszczeń z tego tytułu.</w:t>
      </w:r>
    </w:p>
    <w:p w:rsidR="00370015" w:rsidRPr="00370015" w:rsidRDefault="00370015" w:rsidP="00E01684">
      <w:pPr>
        <w:pStyle w:val="Akapitzlist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370015">
        <w:rPr>
          <w:rFonts w:ascii="Tahoma" w:hAnsi="Tahoma" w:cs="Tahoma"/>
          <w:bCs/>
          <w:sz w:val="20"/>
          <w:szCs w:val="20"/>
        </w:rPr>
        <w:t>Wykonawcy nie przysługuje z tego tytułu prawo do dochodzenia kar, odszkodowań lub innych należności.</w:t>
      </w:r>
    </w:p>
    <w:p w:rsidR="00370015" w:rsidRPr="00370015" w:rsidRDefault="00370015" w:rsidP="00370015">
      <w:pPr>
        <w:pStyle w:val="Akapitzlist"/>
        <w:spacing w:line="360" w:lineRule="auto"/>
        <w:ind w:left="786"/>
        <w:jc w:val="both"/>
        <w:rPr>
          <w:rFonts w:ascii="Tahoma" w:hAnsi="Tahoma" w:cs="Tahoma"/>
          <w:bCs/>
          <w:sz w:val="20"/>
          <w:szCs w:val="20"/>
        </w:rPr>
      </w:pPr>
    </w:p>
    <w:p w:rsidR="00E01684" w:rsidRPr="00E01684" w:rsidRDefault="00E01684" w:rsidP="00E01684">
      <w:pPr>
        <w:pStyle w:val="Akapitzlist"/>
        <w:tabs>
          <w:tab w:val="num" w:pos="360"/>
        </w:tabs>
        <w:ind w:left="0"/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>§2</w:t>
      </w:r>
    </w:p>
    <w:p w:rsidR="007D5232" w:rsidRPr="007D5232" w:rsidRDefault="007D5232" w:rsidP="009A166C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046BC" w:rsidRDefault="004228AD" w:rsidP="009A166C">
      <w:pPr>
        <w:pStyle w:val="Tekstpodstawowy"/>
        <w:numPr>
          <w:ilvl w:val="0"/>
          <w:numId w:val="30"/>
        </w:numPr>
        <w:spacing w:after="0" w:line="276" w:lineRule="auto"/>
        <w:ind w:left="426"/>
        <w:jc w:val="both"/>
        <w:rPr>
          <w:rFonts w:ascii="Tahoma" w:hAnsi="Tahoma" w:cs="Tahoma"/>
          <w:b/>
          <w:bCs/>
          <w:sz w:val="20"/>
        </w:rPr>
      </w:pPr>
      <w:r w:rsidRPr="00E3702C">
        <w:rPr>
          <w:rFonts w:ascii="Tahoma" w:hAnsi="Tahoma" w:cs="Tahoma"/>
          <w:bCs/>
          <w:sz w:val="20"/>
        </w:rPr>
        <w:t xml:space="preserve">Termin </w:t>
      </w:r>
      <w:r>
        <w:rPr>
          <w:rFonts w:ascii="Tahoma" w:hAnsi="Tahoma" w:cs="Tahoma"/>
          <w:bCs/>
          <w:sz w:val="20"/>
        </w:rPr>
        <w:t xml:space="preserve">realizacji przedmiotu zamówienia </w:t>
      </w:r>
      <w:r w:rsidRPr="00E01684">
        <w:rPr>
          <w:rFonts w:ascii="Tahoma" w:hAnsi="Tahoma" w:cs="Tahoma"/>
          <w:bCs/>
          <w:sz w:val="20"/>
        </w:rPr>
        <w:t xml:space="preserve">ustala się do </w:t>
      </w:r>
      <w:r w:rsidR="006602C3" w:rsidRPr="00E01684">
        <w:rPr>
          <w:rFonts w:ascii="Tahoma" w:hAnsi="Tahoma" w:cs="Tahoma"/>
          <w:bCs/>
          <w:sz w:val="20"/>
        </w:rPr>
        <w:t xml:space="preserve"> </w:t>
      </w:r>
      <w:r w:rsidR="008046BC" w:rsidRPr="00E01684">
        <w:rPr>
          <w:rFonts w:ascii="Tahoma" w:hAnsi="Tahoma" w:cs="Tahoma"/>
          <w:b/>
          <w:bCs/>
          <w:sz w:val="20"/>
        </w:rPr>
        <w:t>31.10</w:t>
      </w:r>
      <w:r w:rsidR="00577BAC" w:rsidRPr="00E01684">
        <w:rPr>
          <w:rFonts w:ascii="Tahoma" w:hAnsi="Tahoma" w:cs="Tahoma"/>
          <w:b/>
          <w:bCs/>
          <w:sz w:val="20"/>
        </w:rPr>
        <w:t>.201</w:t>
      </w:r>
      <w:r w:rsidR="009C6D8C" w:rsidRPr="00E01684">
        <w:rPr>
          <w:rFonts w:ascii="Tahoma" w:hAnsi="Tahoma" w:cs="Tahoma"/>
          <w:b/>
          <w:bCs/>
          <w:sz w:val="20"/>
        </w:rPr>
        <w:t>8</w:t>
      </w:r>
      <w:r w:rsidRPr="00E01684">
        <w:rPr>
          <w:rFonts w:ascii="Tahoma" w:hAnsi="Tahoma" w:cs="Tahoma"/>
          <w:b/>
          <w:bCs/>
          <w:sz w:val="20"/>
        </w:rPr>
        <w:t xml:space="preserve"> r.</w:t>
      </w:r>
    </w:p>
    <w:p w:rsidR="008046BC" w:rsidRPr="008046BC" w:rsidRDefault="009C6D8C" w:rsidP="009A166C">
      <w:pPr>
        <w:pStyle w:val="Tekstpodstawowy"/>
        <w:numPr>
          <w:ilvl w:val="0"/>
          <w:numId w:val="30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8046BC">
        <w:rPr>
          <w:rFonts w:ascii="Tahoma" w:hAnsi="Tahoma" w:cs="Tahoma"/>
          <w:bCs/>
          <w:sz w:val="20"/>
        </w:rPr>
        <w:t xml:space="preserve">Dostawy będą realizowane sukcesywnie  w zależności od bieżących potrzeb Zamawiającego. </w:t>
      </w:r>
    </w:p>
    <w:p w:rsidR="008046BC" w:rsidRPr="008046BC" w:rsidRDefault="009C6D8C" w:rsidP="009A166C">
      <w:pPr>
        <w:pStyle w:val="Tekstpodstawowy"/>
        <w:numPr>
          <w:ilvl w:val="0"/>
          <w:numId w:val="30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8046BC">
        <w:rPr>
          <w:rFonts w:ascii="Tahoma" w:hAnsi="Tahoma" w:cs="Tahoma"/>
          <w:bCs/>
          <w:sz w:val="20"/>
        </w:rPr>
        <w:t>Zamawiający będzie uzgadniał każdorazowo dostawę materiałów telefonicznie, bądź faksem z Wykonawcą. Wykonawca dostarczy towar najpóźniej w terminie 2 dni od złożenia zamówienia.</w:t>
      </w:r>
    </w:p>
    <w:p w:rsidR="008046BC" w:rsidRPr="008046BC" w:rsidRDefault="009C6D8C" w:rsidP="009A166C">
      <w:pPr>
        <w:pStyle w:val="Tekstpodstawowy"/>
        <w:numPr>
          <w:ilvl w:val="0"/>
          <w:numId w:val="30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8046BC">
        <w:rPr>
          <w:rFonts w:ascii="Tahoma" w:hAnsi="Tahoma" w:cs="Tahoma"/>
          <w:bCs/>
          <w:sz w:val="20"/>
        </w:rPr>
        <w:t>Cena transportu ujęta będzie w cenie materiałów budowlanych.</w:t>
      </w:r>
    </w:p>
    <w:p w:rsidR="009C6D8C" w:rsidRDefault="009C6D8C" w:rsidP="009A166C">
      <w:pPr>
        <w:pStyle w:val="Tekstpodstawowy"/>
        <w:numPr>
          <w:ilvl w:val="0"/>
          <w:numId w:val="30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8046BC">
        <w:rPr>
          <w:rFonts w:ascii="Tahoma" w:hAnsi="Tahoma" w:cs="Tahoma"/>
          <w:bCs/>
          <w:sz w:val="20"/>
        </w:rPr>
        <w:lastRenderedPageBreak/>
        <w:t>Wyładunek dostarczonych materiałów w miejscu wskazanym przez Zamawiającego będzie należał do Wykonawcy.</w:t>
      </w:r>
    </w:p>
    <w:p w:rsidR="00E01684" w:rsidRPr="008046BC" w:rsidRDefault="00E01684" w:rsidP="00E01684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</w:p>
    <w:p w:rsidR="00E01684" w:rsidRPr="00E01684" w:rsidRDefault="00E01684" w:rsidP="00E01684">
      <w:pPr>
        <w:pStyle w:val="Akapitzlist"/>
        <w:tabs>
          <w:tab w:val="num" w:pos="360"/>
        </w:tabs>
        <w:ind w:left="0"/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>§3</w:t>
      </w:r>
    </w:p>
    <w:p w:rsidR="007D5232" w:rsidRDefault="007D5232" w:rsidP="007D5232">
      <w:pPr>
        <w:pStyle w:val="Tekstpodstawowywcity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BB0D3B" w:rsidRPr="00BB0D3B" w:rsidRDefault="00BB0D3B" w:rsidP="00E01684">
      <w:pPr>
        <w:pStyle w:val="Tekstpodstawowy"/>
        <w:numPr>
          <w:ilvl w:val="0"/>
          <w:numId w:val="3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BB0D3B">
        <w:rPr>
          <w:rFonts w:ascii="Tahoma" w:hAnsi="Tahoma" w:cs="Tahoma"/>
          <w:bCs/>
          <w:sz w:val="20"/>
        </w:rPr>
        <w:t xml:space="preserve">W imieniu Zamawiającego zgłoszeń telefonicznych i odbioru zamówionej części asortymentu dokonywać będzie ………………………………………….. </w:t>
      </w:r>
    </w:p>
    <w:p w:rsidR="00BB0D3B" w:rsidRPr="00BB0D3B" w:rsidRDefault="00BB0D3B" w:rsidP="00E01684">
      <w:pPr>
        <w:pStyle w:val="Tekstpodstawowy"/>
        <w:numPr>
          <w:ilvl w:val="0"/>
          <w:numId w:val="3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BB0D3B">
        <w:rPr>
          <w:rFonts w:ascii="Tahoma" w:hAnsi="Tahoma" w:cs="Tahoma"/>
          <w:bCs/>
          <w:sz w:val="20"/>
        </w:rPr>
        <w:t xml:space="preserve">Zamówienia będą składane telefonicznie lub faksem na następujące numery wskazane przez Wykonawcę: </w:t>
      </w:r>
    </w:p>
    <w:p w:rsidR="00BB0D3B" w:rsidRPr="00BB0D3B" w:rsidRDefault="00BB0D3B" w:rsidP="00E01684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BB0D3B">
        <w:rPr>
          <w:rFonts w:ascii="Tahoma" w:hAnsi="Tahoma" w:cs="Tahoma"/>
          <w:bCs/>
          <w:sz w:val="20"/>
        </w:rPr>
        <w:t>Telefon: ………………………,</w:t>
      </w:r>
    </w:p>
    <w:p w:rsidR="00BB0D3B" w:rsidRPr="00BB0D3B" w:rsidRDefault="00BB0D3B" w:rsidP="00E01684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BB0D3B">
        <w:rPr>
          <w:rFonts w:ascii="Tahoma" w:hAnsi="Tahoma" w:cs="Tahoma"/>
          <w:bCs/>
          <w:sz w:val="20"/>
        </w:rPr>
        <w:t>Faks: ………………………… .</w:t>
      </w:r>
    </w:p>
    <w:p w:rsidR="00E01684" w:rsidRPr="00E01684" w:rsidRDefault="00E01684" w:rsidP="00E01684">
      <w:pPr>
        <w:tabs>
          <w:tab w:val="num" w:pos="0"/>
        </w:tabs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 xml:space="preserve">§4 </w:t>
      </w:r>
    </w:p>
    <w:p w:rsidR="007D5232" w:rsidRPr="00E01684" w:rsidRDefault="007D5232" w:rsidP="007D3165">
      <w:pPr>
        <w:spacing w:line="276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B0D3B" w:rsidRPr="00BB0D3B" w:rsidRDefault="00E10EF9" w:rsidP="009A166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E00E3A">
        <w:rPr>
          <w:rFonts w:ascii="Tahoma" w:hAnsi="Tahoma" w:cs="Tahoma"/>
          <w:sz w:val="20"/>
          <w:szCs w:val="20"/>
        </w:rPr>
        <w:t>.</w:t>
      </w:r>
      <w:r w:rsidRPr="0064432E">
        <w:rPr>
          <w:rFonts w:ascii="Tahoma" w:hAnsi="Tahoma" w:cs="Tahoma"/>
          <w:sz w:val="20"/>
          <w:szCs w:val="20"/>
        </w:rPr>
        <w:t xml:space="preserve"> </w:t>
      </w:r>
      <w:r w:rsidRPr="0064432E">
        <w:rPr>
          <w:rFonts w:ascii="Tahoma" w:hAnsi="Tahoma" w:cs="Tahoma"/>
          <w:bCs/>
          <w:sz w:val="20"/>
          <w:szCs w:val="20"/>
        </w:rPr>
        <w:t>Za wykonanie przedmiotu umowy Wykonawca otrzyma wynagrodzenie ryczałtowe</w:t>
      </w:r>
      <w:r w:rsidRPr="0064432E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Pr="0064432E">
        <w:rPr>
          <w:rFonts w:ascii="Tahoma" w:hAnsi="Tahoma" w:cs="Tahoma"/>
          <w:bCs/>
          <w:sz w:val="20"/>
          <w:szCs w:val="20"/>
        </w:rPr>
        <w:t>zgodne ze złożon</w:t>
      </w:r>
      <w:r>
        <w:rPr>
          <w:rFonts w:ascii="Tahoma" w:hAnsi="Tahoma" w:cs="Tahoma"/>
          <w:bCs/>
          <w:sz w:val="20"/>
          <w:szCs w:val="20"/>
        </w:rPr>
        <w:t xml:space="preserve">ą ofertą </w:t>
      </w:r>
      <w:r w:rsidRPr="0064432E">
        <w:rPr>
          <w:rFonts w:ascii="Tahoma" w:hAnsi="Tahoma" w:cs="Tahoma"/>
          <w:bCs/>
          <w:sz w:val="20"/>
          <w:szCs w:val="20"/>
        </w:rPr>
        <w:t>w wysokości</w:t>
      </w:r>
      <w:r w:rsidRPr="0064432E">
        <w:rPr>
          <w:rFonts w:ascii="Tahoma" w:hAnsi="Tahoma" w:cs="Tahoma"/>
          <w:sz w:val="20"/>
          <w:szCs w:val="20"/>
        </w:rPr>
        <w:t xml:space="preserve"> </w:t>
      </w:r>
      <w:r w:rsidRPr="00E00E3A">
        <w:rPr>
          <w:rFonts w:ascii="Tahoma" w:hAnsi="Tahoma" w:cs="Tahoma"/>
          <w:sz w:val="20"/>
          <w:szCs w:val="20"/>
        </w:rPr>
        <w:t>kwota brutto</w:t>
      </w:r>
      <w:r w:rsidRPr="00370015">
        <w:rPr>
          <w:rFonts w:ascii="Tahoma" w:hAnsi="Tahoma" w:cs="Tahoma"/>
          <w:sz w:val="20"/>
          <w:szCs w:val="20"/>
        </w:rPr>
        <w:t xml:space="preserve"> ……………………..</w:t>
      </w:r>
      <w:r w:rsidRPr="0064432E">
        <w:rPr>
          <w:rFonts w:ascii="Tahoma" w:hAnsi="Tahoma" w:cs="Tahoma"/>
          <w:bCs/>
          <w:sz w:val="20"/>
          <w:szCs w:val="20"/>
        </w:rPr>
        <w:t xml:space="preserve">zł słownie (…………………………………………………… złotych 00/100). </w:t>
      </w:r>
    </w:p>
    <w:p w:rsidR="00E10EF9" w:rsidRPr="0064432E" w:rsidRDefault="00E10EF9" w:rsidP="009A166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64432E">
        <w:rPr>
          <w:rFonts w:ascii="Tahoma" w:hAnsi="Tahoma" w:cs="Tahoma"/>
          <w:bCs/>
          <w:sz w:val="20"/>
          <w:szCs w:val="20"/>
        </w:rPr>
        <w:t xml:space="preserve">Kwota powyższa obejmuje podatek VAT </w:t>
      </w:r>
      <w:r>
        <w:rPr>
          <w:rFonts w:ascii="Tahoma" w:hAnsi="Tahoma" w:cs="Tahoma"/>
          <w:bCs/>
          <w:sz w:val="20"/>
          <w:szCs w:val="20"/>
        </w:rPr>
        <w:t>…………..</w:t>
      </w:r>
      <w:r w:rsidRPr="0064432E">
        <w:rPr>
          <w:rFonts w:ascii="Tahoma" w:hAnsi="Tahoma" w:cs="Tahoma"/>
          <w:bCs/>
          <w:sz w:val="20"/>
          <w:szCs w:val="20"/>
        </w:rPr>
        <w:t xml:space="preserve"> % w wysokości ………………………..złotych. </w:t>
      </w:r>
    </w:p>
    <w:p w:rsidR="00772777" w:rsidRDefault="00BB0D3B" w:rsidP="009A166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2. </w:t>
      </w:r>
      <w:r w:rsidR="00E10EF9" w:rsidRPr="0064432E">
        <w:rPr>
          <w:rFonts w:ascii="Tahoma" w:hAnsi="Tahoma" w:cs="Tahoma"/>
          <w:bCs/>
          <w:sz w:val="20"/>
          <w:szCs w:val="20"/>
        </w:rPr>
        <w:t xml:space="preserve">Wykonawcy nie przysługuje żadna dodatkowa zapłata z tytułu wzrostu cen. Wykonawca niniejszym zrzeka się w sposób wyraźny wszelkich praw, w tym do wnoszenia roszczeń związanych lub wynikających ze wzrostu cen materiałów, dóbr, energii, paliw, kosztów robocizny lub innych kosztów związanych z </w:t>
      </w:r>
      <w:r w:rsidR="00E10EF9">
        <w:rPr>
          <w:rFonts w:ascii="Tahoma" w:hAnsi="Tahoma" w:cs="Tahoma"/>
          <w:bCs/>
          <w:sz w:val="20"/>
          <w:szCs w:val="20"/>
        </w:rPr>
        <w:t>realizacją zamówienia</w:t>
      </w:r>
      <w:r w:rsidR="00E10EF9" w:rsidRPr="0064432E">
        <w:rPr>
          <w:rFonts w:ascii="Tahoma" w:hAnsi="Tahoma" w:cs="Tahoma"/>
          <w:bCs/>
          <w:sz w:val="20"/>
          <w:szCs w:val="20"/>
        </w:rPr>
        <w:t>.</w:t>
      </w:r>
      <w:r w:rsidR="005B6AC0">
        <w:rPr>
          <w:rFonts w:ascii="Tahoma" w:hAnsi="Tahoma" w:cs="Tahoma"/>
          <w:bCs/>
          <w:sz w:val="20"/>
          <w:szCs w:val="20"/>
        </w:rPr>
        <w:t xml:space="preserve"> </w:t>
      </w:r>
    </w:p>
    <w:p w:rsidR="00BB0D3B" w:rsidRDefault="00BB0D3B" w:rsidP="009A166C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</w:t>
      </w:r>
      <w:r w:rsidR="00772777">
        <w:rPr>
          <w:rFonts w:ascii="Tahoma" w:hAnsi="Tahoma" w:cs="Tahoma"/>
          <w:bCs/>
          <w:sz w:val="20"/>
          <w:szCs w:val="20"/>
        </w:rPr>
        <w:t xml:space="preserve">. </w:t>
      </w:r>
      <w:r w:rsidR="007D5232" w:rsidRPr="007D5232">
        <w:rPr>
          <w:rFonts w:ascii="Tahoma" w:hAnsi="Tahoma" w:cs="Tahoma"/>
          <w:sz w:val="20"/>
          <w:szCs w:val="20"/>
        </w:rPr>
        <w:t xml:space="preserve">Kwota określona w ust. 1 zawiera wszelkie koszty, jakie ponosi </w:t>
      </w:r>
      <w:r w:rsidR="005B6AC0">
        <w:rPr>
          <w:rFonts w:ascii="Tahoma" w:hAnsi="Tahoma" w:cs="Tahoma"/>
          <w:sz w:val="20"/>
          <w:szCs w:val="20"/>
        </w:rPr>
        <w:t>Wykonawca</w:t>
      </w:r>
      <w:r w:rsidR="007D5232" w:rsidRPr="007D5232">
        <w:rPr>
          <w:rFonts w:ascii="Tahoma" w:hAnsi="Tahoma" w:cs="Tahoma"/>
          <w:sz w:val="20"/>
          <w:szCs w:val="20"/>
        </w:rPr>
        <w:t xml:space="preserve"> w związku </w:t>
      </w:r>
      <w:r w:rsidR="007D5232" w:rsidRPr="007D5232">
        <w:rPr>
          <w:rFonts w:ascii="Tahoma" w:hAnsi="Tahoma" w:cs="Tahoma"/>
          <w:sz w:val="20"/>
          <w:szCs w:val="20"/>
        </w:rPr>
        <w:br/>
        <w:t xml:space="preserve">z realizacją przedmiotu umowy w tym koszty transportu i  wszelkie czynności </w:t>
      </w:r>
      <w:r w:rsidR="005B6AC0">
        <w:rPr>
          <w:rFonts w:ascii="Tahoma" w:hAnsi="Tahoma" w:cs="Tahoma"/>
          <w:sz w:val="20"/>
          <w:szCs w:val="20"/>
        </w:rPr>
        <w:t>załadunku i rozładunku.</w:t>
      </w:r>
      <w:r w:rsidR="007D5232" w:rsidRPr="007D5232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B0D3B" w:rsidRPr="00BB0D3B" w:rsidRDefault="00BB0D3B" w:rsidP="009A166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0D3B">
        <w:rPr>
          <w:rFonts w:ascii="Tahoma" w:hAnsi="Tahoma" w:cs="Tahoma"/>
          <w:sz w:val="20"/>
          <w:szCs w:val="20"/>
        </w:rPr>
        <w:t>4. Zamawiający zobowiązuje się zapłacić Wykonawcy należności za wykonany przedmiot umowy, zgodnie z ustalonymi cenami jednostkowymi brutto, w terminie do 30 dni, licząc od daty pokwitowania przyjęcia przez uprawnionego przedstawiciela Zamawiającego prawidłowo wystawionej faktury.</w:t>
      </w:r>
    </w:p>
    <w:p w:rsidR="00772777" w:rsidRPr="00BB0D3B" w:rsidRDefault="00BB0D3B" w:rsidP="009A166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</w:t>
      </w:r>
      <w:r w:rsidR="00772777">
        <w:rPr>
          <w:rFonts w:ascii="Tahoma" w:hAnsi="Tahoma" w:cs="Tahoma"/>
          <w:bCs/>
          <w:sz w:val="20"/>
          <w:szCs w:val="20"/>
        </w:rPr>
        <w:t xml:space="preserve">. </w:t>
      </w:r>
      <w:r w:rsidR="005B6AC0" w:rsidRPr="00B72DE3">
        <w:rPr>
          <w:rFonts w:ascii="Arial" w:hAnsi="Arial" w:cs="Arial"/>
          <w:sz w:val="20"/>
        </w:rPr>
        <w:t xml:space="preserve">Zapłata należności z tytułu dostawy </w:t>
      </w:r>
      <w:r w:rsidR="00370015">
        <w:rPr>
          <w:rFonts w:ascii="Arial" w:hAnsi="Arial" w:cs="Arial"/>
          <w:sz w:val="20"/>
        </w:rPr>
        <w:t xml:space="preserve">materiałów budowlanych </w:t>
      </w:r>
      <w:r w:rsidR="005B6AC0" w:rsidRPr="00B72DE3">
        <w:rPr>
          <w:rFonts w:ascii="Arial" w:hAnsi="Arial" w:cs="Arial"/>
          <w:sz w:val="20"/>
        </w:rPr>
        <w:t>będzie dokonywana przez Zamawiającego na podstawie faktury wystawionej raz w miesiącu, na koniec miesiąca</w:t>
      </w:r>
      <w:r w:rsidR="00370015">
        <w:rPr>
          <w:rFonts w:ascii="Arial" w:hAnsi="Arial" w:cs="Arial"/>
          <w:sz w:val="20"/>
        </w:rPr>
        <w:t xml:space="preserve"> </w:t>
      </w:r>
      <w:r w:rsidR="005B6AC0" w:rsidRPr="00B72DE3">
        <w:rPr>
          <w:rFonts w:ascii="Arial" w:hAnsi="Arial" w:cs="Arial"/>
          <w:sz w:val="20"/>
        </w:rPr>
        <w:t>kalendarzowego, na podstawie zestawienia zbiorczego, którego oryginał będzie dołączony do faktury.</w:t>
      </w:r>
    </w:p>
    <w:p w:rsidR="00772777" w:rsidRDefault="00BB0D3B" w:rsidP="009A166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</w:t>
      </w:r>
      <w:r w:rsidR="00772777">
        <w:rPr>
          <w:rFonts w:ascii="Tahoma" w:hAnsi="Tahoma" w:cs="Tahoma"/>
          <w:bCs/>
          <w:sz w:val="20"/>
          <w:szCs w:val="20"/>
        </w:rPr>
        <w:t xml:space="preserve">. </w:t>
      </w:r>
      <w:r w:rsidR="007D5232" w:rsidRPr="007D5232">
        <w:rPr>
          <w:rFonts w:ascii="Tahoma" w:hAnsi="Tahoma" w:cs="Tahoma"/>
          <w:sz w:val="20"/>
          <w:szCs w:val="20"/>
        </w:rPr>
        <w:t xml:space="preserve">Wypłata wynagrodzenia zostanie dokonana w złotych polskich.                                                            </w:t>
      </w:r>
      <w:r w:rsidR="00772777">
        <w:rPr>
          <w:rFonts w:ascii="Tahoma" w:hAnsi="Tahoma" w:cs="Tahoma"/>
          <w:sz w:val="20"/>
          <w:szCs w:val="20"/>
        </w:rPr>
        <w:t xml:space="preserve">         </w:t>
      </w:r>
    </w:p>
    <w:p w:rsidR="00772777" w:rsidRDefault="00BB0D3B" w:rsidP="009A166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772777">
        <w:rPr>
          <w:rFonts w:ascii="Tahoma" w:hAnsi="Tahoma" w:cs="Tahoma"/>
          <w:sz w:val="20"/>
          <w:szCs w:val="20"/>
        </w:rPr>
        <w:t xml:space="preserve">. </w:t>
      </w:r>
      <w:r w:rsidR="007D5232" w:rsidRPr="007D5232">
        <w:rPr>
          <w:rFonts w:ascii="Tahoma" w:hAnsi="Tahoma" w:cs="Tahoma"/>
          <w:sz w:val="20"/>
          <w:szCs w:val="20"/>
        </w:rPr>
        <w:t xml:space="preserve">Wynagrodzenie Wykonawcy będzie płatne na jego rachunek bankowy wskazany na fakturze. </w:t>
      </w:r>
    </w:p>
    <w:p w:rsidR="00D31129" w:rsidRDefault="00BB0D3B" w:rsidP="009A166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</w:t>
      </w:r>
      <w:r w:rsidR="00772777">
        <w:rPr>
          <w:rFonts w:ascii="Tahoma" w:hAnsi="Tahoma" w:cs="Tahoma"/>
          <w:bCs/>
          <w:sz w:val="20"/>
          <w:szCs w:val="20"/>
        </w:rPr>
        <w:t xml:space="preserve">. </w:t>
      </w:r>
      <w:r w:rsidR="007D5232" w:rsidRPr="007D5232">
        <w:rPr>
          <w:rFonts w:ascii="Tahoma" w:hAnsi="Tahoma" w:cs="Tahoma"/>
          <w:sz w:val="20"/>
          <w:szCs w:val="20"/>
        </w:rPr>
        <w:t>Jako dzień zapłaty Strony uznają dzień obciążenia rachunku bankowego Zamawiającego.</w:t>
      </w:r>
    </w:p>
    <w:p w:rsidR="00D31129" w:rsidRDefault="00BB0D3B" w:rsidP="009A166C">
      <w:pPr>
        <w:pStyle w:val="Standard"/>
        <w:tabs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9</w:t>
      </w:r>
      <w:r w:rsidR="00D31129">
        <w:rPr>
          <w:rFonts w:ascii="Tahoma" w:hAnsi="Tahoma" w:cs="Tahoma"/>
          <w:sz w:val="20"/>
          <w:szCs w:val="20"/>
        </w:rPr>
        <w:t xml:space="preserve">. </w:t>
      </w:r>
      <w:r w:rsidR="00D31129" w:rsidRPr="00BC695C">
        <w:rPr>
          <w:rFonts w:ascii="Tahoma" w:hAnsi="Tahoma" w:cs="Tahoma"/>
          <w:sz w:val="20"/>
        </w:rPr>
        <w:t xml:space="preserve">Faktura będzie wystawiona dla: </w:t>
      </w:r>
      <w:r w:rsidR="00D31129" w:rsidRPr="00BC695C">
        <w:rPr>
          <w:rFonts w:ascii="Tahoma" w:hAnsi="Tahoma" w:cs="Tahoma"/>
          <w:i/>
          <w:iCs/>
          <w:sz w:val="20"/>
        </w:rPr>
        <w:t>Powiat Lidzbarski, ul. Wyszyńskiego 37, 11-100 Lidzbark Warmiński,</w:t>
      </w:r>
      <w:r w:rsidR="00D31129" w:rsidRPr="00BC695C">
        <w:rPr>
          <w:rFonts w:ascii="Tahoma" w:hAnsi="Tahoma" w:cs="Tahoma"/>
          <w:sz w:val="20"/>
        </w:rPr>
        <w:t xml:space="preserve"> NI</w:t>
      </w:r>
      <w:r w:rsidR="00D31129">
        <w:rPr>
          <w:rFonts w:ascii="Tahoma" w:hAnsi="Tahoma" w:cs="Tahoma"/>
          <w:sz w:val="20"/>
        </w:rPr>
        <w:t>P 743-186-30-86 Regon 510742528.</w:t>
      </w:r>
    </w:p>
    <w:p w:rsidR="007D5232" w:rsidRPr="007D5232" w:rsidRDefault="007D5232" w:rsidP="009A166C">
      <w:pPr>
        <w:tabs>
          <w:tab w:val="left" w:pos="284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7D5232" w:rsidRPr="00E01684" w:rsidRDefault="007D5232" w:rsidP="007D5232">
      <w:pPr>
        <w:tabs>
          <w:tab w:val="left" w:pos="284"/>
        </w:tabs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>§</w:t>
      </w:r>
      <w:r w:rsidR="00E01684" w:rsidRPr="00E01684">
        <w:rPr>
          <w:rFonts w:ascii="Tahoma" w:hAnsi="Tahoma" w:cs="Tahoma"/>
          <w:bCs/>
          <w:sz w:val="20"/>
          <w:szCs w:val="20"/>
        </w:rPr>
        <w:t>5</w:t>
      </w:r>
    </w:p>
    <w:p w:rsidR="000102F7" w:rsidRPr="007D5232" w:rsidRDefault="000102F7" w:rsidP="007D5232">
      <w:pPr>
        <w:tabs>
          <w:tab w:val="left" w:pos="284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:rsidR="007D5232" w:rsidRPr="007D5232" w:rsidRDefault="007D5232" w:rsidP="00F631A6">
      <w:pPr>
        <w:pStyle w:val="Akapitzlist"/>
        <w:numPr>
          <w:ilvl w:val="3"/>
          <w:numId w:val="12"/>
        </w:numPr>
        <w:tabs>
          <w:tab w:val="clear" w:pos="25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>Strony ustalają odpowiedzialność za niewykonanie lub nienależyte wykonanie umowy  w formie kar umownych.</w:t>
      </w:r>
    </w:p>
    <w:p w:rsidR="007D5232" w:rsidRPr="007D5232" w:rsidRDefault="007D5232" w:rsidP="00F631A6">
      <w:pPr>
        <w:pStyle w:val="Akapitzlist"/>
        <w:numPr>
          <w:ilvl w:val="3"/>
          <w:numId w:val="12"/>
        </w:numPr>
        <w:tabs>
          <w:tab w:val="clear" w:pos="25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>Wykonawca zapłaci Zamawiającemu karę umowną:</w:t>
      </w:r>
    </w:p>
    <w:p w:rsidR="007D5232" w:rsidRPr="007D5232" w:rsidRDefault="007D5232" w:rsidP="00F631A6">
      <w:pPr>
        <w:pStyle w:val="Akapitzlist"/>
        <w:numPr>
          <w:ilvl w:val="0"/>
          <w:numId w:val="19"/>
        </w:numPr>
        <w:spacing w:line="276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 xml:space="preserve">w przypadku odstąpienia od umowy przez Zamawiającego z przyczyn leżących po stronie Wykonawcy lub za rozwiązanie umowy przez Wykonawcę z przyczyn leżących po jego stronie – w wysokości 10% wynagrodzenia brutto, o którym mowa w § </w:t>
      </w:r>
      <w:r w:rsidR="00F631A6">
        <w:rPr>
          <w:rFonts w:ascii="Tahoma" w:hAnsi="Tahoma" w:cs="Tahoma"/>
          <w:sz w:val="20"/>
          <w:szCs w:val="20"/>
        </w:rPr>
        <w:t>4</w:t>
      </w:r>
      <w:r w:rsidR="00C70BC6">
        <w:rPr>
          <w:rFonts w:ascii="Tahoma" w:hAnsi="Tahoma" w:cs="Tahoma"/>
          <w:sz w:val="20"/>
          <w:szCs w:val="20"/>
        </w:rPr>
        <w:t xml:space="preserve"> </w:t>
      </w:r>
      <w:r w:rsidRPr="007D5232">
        <w:rPr>
          <w:rFonts w:ascii="Tahoma" w:hAnsi="Tahoma" w:cs="Tahoma"/>
          <w:sz w:val="20"/>
          <w:szCs w:val="20"/>
        </w:rPr>
        <w:t>ust. 1;</w:t>
      </w:r>
    </w:p>
    <w:p w:rsidR="00C70BC6" w:rsidRPr="00C70BC6" w:rsidRDefault="00C70BC6" w:rsidP="00F631A6">
      <w:pPr>
        <w:pStyle w:val="Akapitzlist"/>
        <w:numPr>
          <w:ilvl w:val="0"/>
          <w:numId w:val="19"/>
        </w:numPr>
        <w:spacing w:line="276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 xml:space="preserve">w przypadku przekroczenia terminu </w:t>
      </w:r>
      <w:r>
        <w:rPr>
          <w:rFonts w:ascii="Tahoma" w:hAnsi="Tahoma" w:cs="Tahoma"/>
          <w:sz w:val="20"/>
          <w:szCs w:val="20"/>
        </w:rPr>
        <w:t xml:space="preserve">dostawy </w:t>
      </w:r>
      <w:r w:rsidRPr="007D5232">
        <w:rPr>
          <w:rFonts w:ascii="Tahoma" w:hAnsi="Tahoma" w:cs="Tahoma"/>
          <w:sz w:val="20"/>
          <w:szCs w:val="20"/>
        </w:rPr>
        <w:t xml:space="preserve">o którym mowa w § 2 ust. </w:t>
      </w:r>
      <w:r>
        <w:rPr>
          <w:rFonts w:ascii="Tahoma" w:hAnsi="Tahoma" w:cs="Tahoma"/>
          <w:sz w:val="20"/>
          <w:szCs w:val="20"/>
        </w:rPr>
        <w:t>3</w:t>
      </w:r>
      <w:r w:rsidRPr="007D5232">
        <w:rPr>
          <w:rFonts w:ascii="Tahoma" w:hAnsi="Tahoma" w:cs="Tahoma"/>
          <w:sz w:val="20"/>
          <w:szCs w:val="20"/>
        </w:rPr>
        <w:t xml:space="preserve"> z przyczyn leżących po stro</w:t>
      </w:r>
      <w:r>
        <w:rPr>
          <w:rFonts w:ascii="Tahoma" w:hAnsi="Tahoma" w:cs="Tahoma"/>
          <w:sz w:val="20"/>
          <w:szCs w:val="20"/>
        </w:rPr>
        <w:t xml:space="preserve">nie Wykonawcy </w:t>
      </w:r>
      <w:r w:rsidRPr="00C70BC6">
        <w:rPr>
          <w:rFonts w:ascii="Tahoma" w:hAnsi="Tahoma" w:cs="Tahoma"/>
          <w:sz w:val="20"/>
          <w:szCs w:val="20"/>
        </w:rPr>
        <w:t>za każdy dzień zwłoki w dostarczeniu poszczególnej partii towaru objętego umową w wysokości 0,2 % ceny umownej</w:t>
      </w:r>
      <w:r>
        <w:rPr>
          <w:rFonts w:ascii="Tahoma" w:hAnsi="Tahoma" w:cs="Tahoma"/>
          <w:sz w:val="20"/>
          <w:szCs w:val="20"/>
        </w:rPr>
        <w:t xml:space="preserve"> danej partii</w:t>
      </w:r>
      <w:r w:rsidRPr="00C70BC6">
        <w:rPr>
          <w:rFonts w:ascii="Tahoma" w:hAnsi="Tahoma" w:cs="Tahoma"/>
          <w:sz w:val="20"/>
          <w:szCs w:val="20"/>
        </w:rPr>
        <w:t>.</w:t>
      </w:r>
    </w:p>
    <w:p w:rsidR="007D5232" w:rsidRPr="007D5232" w:rsidRDefault="007D5232" w:rsidP="00F631A6">
      <w:pPr>
        <w:pStyle w:val="Akapitzlist"/>
        <w:numPr>
          <w:ilvl w:val="3"/>
          <w:numId w:val="12"/>
        </w:numPr>
        <w:tabs>
          <w:tab w:val="clear" w:pos="25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>Na kary umowne zostanie wystawiona przez Zamawiającego nota obciążeniowa.</w:t>
      </w:r>
    </w:p>
    <w:p w:rsidR="007D5232" w:rsidRPr="007D5232" w:rsidRDefault="007D5232" w:rsidP="00F631A6">
      <w:pPr>
        <w:pStyle w:val="Akapitzlist"/>
        <w:numPr>
          <w:ilvl w:val="3"/>
          <w:numId w:val="12"/>
        </w:numPr>
        <w:tabs>
          <w:tab w:val="clear" w:pos="25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D5232">
        <w:rPr>
          <w:rFonts w:ascii="Tahoma" w:hAnsi="Tahoma" w:cs="Tahoma"/>
          <w:sz w:val="20"/>
          <w:szCs w:val="20"/>
        </w:rPr>
        <w:t>Roszczenia z tytułu kar umownych będą potrącane z wynagrodzenia należnego Wykonawcy.</w:t>
      </w:r>
    </w:p>
    <w:p w:rsidR="007D5232" w:rsidRPr="007D5232" w:rsidRDefault="00532101" w:rsidP="00F631A6">
      <w:pPr>
        <w:pStyle w:val="Akapitzlist"/>
        <w:numPr>
          <w:ilvl w:val="3"/>
          <w:numId w:val="12"/>
        </w:numPr>
        <w:tabs>
          <w:tab w:val="clear" w:pos="252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7D5232" w:rsidRPr="007D5232">
        <w:rPr>
          <w:rFonts w:ascii="Tahoma" w:hAnsi="Tahoma" w:cs="Tahoma"/>
          <w:sz w:val="20"/>
          <w:szCs w:val="20"/>
        </w:rPr>
        <w:t xml:space="preserve">Kary umowne zostaną przekazane przez Wykonawcę na rachunek wskazany przez Zamawiającego w nocie obciążeniowej, w terminie 14 dni od dnia otrzymania </w:t>
      </w:r>
      <w:r w:rsidR="000B4FEC">
        <w:rPr>
          <w:rFonts w:ascii="Tahoma" w:hAnsi="Tahoma" w:cs="Tahoma"/>
          <w:sz w:val="20"/>
          <w:szCs w:val="20"/>
        </w:rPr>
        <w:t xml:space="preserve">od </w:t>
      </w:r>
      <w:r w:rsidR="007D5232" w:rsidRPr="007D5232">
        <w:rPr>
          <w:rFonts w:ascii="Tahoma" w:hAnsi="Tahoma" w:cs="Tahoma"/>
          <w:sz w:val="20"/>
          <w:szCs w:val="20"/>
        </w:rPr>
        <w:t xml:space="preserve">Zamawiającego noty obciążeniowej, jeżeli taka forma zapłaty kary umownej zostanie wybrana przez Zamawiającego. </w:t>
      </w:r>
    </w:p>
    <w:p w:rsidR="007D5232" w:rsidRPr="007D5232" w:rsidRDefault="00532101" w:rsidP="00835BA3">
      <w:pPr>
        <w:pStyle w:val="Akapitzlist"/>
        <w:numPr>
          <w:ilvl w:val="3"/>
          <w:numId w:val="12"/>
        </w:numPr>
        <w:tabs>
          <w:tab w:val="clear" w:pos="252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</w:t>
      </w:r>
      <w:r w:rsidR="007D5232" w:rsidRPr="007D5232">
        <w:rPr>
          <w:rFonts w:ascii="Tahoma" w:hAnsi="Tahoma" w:cs="Tahoma"/>
          <w:sz w:val="20"/>
          <w:szCs w:val="20"/>
        </w:rPr>
        <w:t>Zamawiający zastrzega sobie prawo dochodzenia odszkodowania przewyższającego wysokość kar umownych na zasadach ogólnych.</w:t>
      </w:r>
    </w:p>
    <w:p w:rsidR="007D5232" w:rsidRPr="007D5232" w:rsidRDefault="007D5232" w:rsidP="007D5232">
      <w:pPr>
        <w:tabs>
          <w:tab w:val="num" w:pos="360"/>
        </w:tabs>
        <w:rPr>
          <w:rFonts w:ascii="Tahoma" w:hAnsi="Tahoma" w:cs="Tahoma"/>
          <w:b/>
          <w:bCs/>
          <w:sz w:val="20"/>
          <w:szCs w:val="20"/>
        </w:rPr>
      </w:pPr>
    </w:p>
    <w:p w:rsidR="000102F7" w:rsidRDefault="000102F7" w:rsidP="007D5232">
      <w:pPr>
        <w:tabs>
          <w:tab w:val="num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D5232" w:rsidRPr="00E01684" w:rsidRDefault="007D5232" w:rsidP="007D5232">
      <w:pPr>
        <w:tabs>
          <w:tab w:val="num" w:pos="360"/>
        </w:tabs>
        <w:ind w:left="360" w:hanging="360"/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>§</w:t>
      </w:r>
      <w:r w:rsidR="00E01684" w:rsidRPr="00E01684">
        <w:rPr>
          <w:rFonts w:ascii="Tahoma" w:hAnsi="Tahoma" w:cs="Tahoma"/>
          <w:bCs/>
          <w:sz w:val="20"/>
          <w:szCs w:val="20"/>
        </w:rPr>
        <w:t>6</w:t>
      </w:r>
      <w:r w:rsidRPr="00E01684">
        <w:rPr>
          <w:rFonts w:ascii="Tahoma" w:hAnsi="Tahoma" w:cs="Tahoma"/>
          <w:bCs/>
          <w:sz w:val="20"/>
          <w:szCs w:val="20"/>
        </w:rPr>
        <w:t xml:space="preserve"> </w:t>
      </w:r>
    </w:p>
    <w:p w:rsidR="007D5232" w:rsidRPr="007D5232" w:rsidRDefault="007D5232" w:rsidP="007D5232">
      <w:pPr>
        <w:tabs>
          <w:tab w:val="num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D5232" w:rsidRPr="007D5232" w:rsidRDefault="007D5232" w:rsidP="007D5232">
      <w:pPr>
        <w:tabs>
          <w:tab w:val="num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631A6" w:rsidRDefault="00E01684" w:rsidP="009A166C">
      <w:pPr>
        <w:numPr>
          <w:ilvl w:val="0"/>
          <w:numId w:val="13"/>
        </w:numPr>
        <w:tabs>
          <w:tab w:val="clear" w:pos="1080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01684">
        <w:rPr>
          <w:rFonts w:ascii="Tahoma" w:hAnsi="Tahoma" w:cs="Tahoma"/>
          <w:sz w:val="20"/>
          <w:szCs w:val="20"/>
        </w:rPr>
        <w:t xml:space="preserve"> Zamawiającemu przysługuje prawo do odstąpienia od umowy w przypadku:</w:t>
      </w:r>
    </w:p>
    <w:p w:rsidR="00F631A6" w:rsidRDefault="00E01684" w:rsidP="009A166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01684">
        <w:rPr>
          <w:rFonts w:ascii="Tahoma" w:hAnsi="Tahoma" w:cs="Tahoma"/>
          <w:sz w:val="20"/>
          <w:szCs w:val="20"/>
        </w:rPr>
        <w:t xml:space="preserve">1) likwidacji, ogłoszenia upadłości lub rozwiązania przedsiębiorstwa wykonawcy; </w:t>
      </w:r>
    </w:p>
    <w:p w:rsidR="00F631A6" w:rsidRDefault="00E01684" w:rsidP="009A166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01684">
        <w:rPr>
          <w:rFonts w:ascii="Tahoma" w:hAnsi="Tahoma" w:cs="Tahoma"/>
          <w:sz w:val="20"/>
          <w:szCs w:val="20"/>
        </w:rPr>
        <w:t>2) dostarczenia materiałów, który jakość zakwestionował Zamawiający i taki fakt miał miejsce co najmniej dwukrotnie w okresie realizacji niniejszej umowy,</w:t>
      </w:r>
    </w:p>
    <w:p w:rsidR="00E01684" w:rsidRPr="00E01684" w:rsidRDefault="00E01684" w:rsidP="009A166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01684">
        <w:rPr>
          <w:rFonts w:ascii="Tahoma" w:hAnsi="Tahoma" w:cs="Tahoma"/>
          <w:sz w:val="20"/>
          <w:szCs w:val="20"/>
        </w:rPr>
        <w:t>3) powtarzającego się opóźnienia realizacji dostaw i taki fakt miał miejsce co najmniej trzykrotnie w okres</w:t>
      </w:r>
      <w:r>
        <w:rPr>
          <w:rFonts w:ascii="Tahoma" w:hAnsi="Tahoma" w:cs="Tahoma"/>
          <w:sz w:val="20"/>
          <w:szCs w:val="20"/>
        </w:rPr>
        <w:t>ie realizacji niniejszej umowy.</w:t>
      </w:r>
    </w:p>
    <w:p w:rsidR="00C85A12" w:rsidRDefault="00E3060C" w:rsidP="009A166C">
      <w:pPr>
        <w:numPr>
          <w:ilvl w:val="0"/>
          <w:numId w:val="13"/>
        </w:numPr>
        <w:tabs>
          <w:tab w:val="clear" w:pos="1080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C85A12">
        <w:rPr>
          <w:rFonts w:ascii="Tahoma" w:hAnsi="Tahoma" w:cs="Tahoma"/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W takim przypadku Wykonawcy przysługuje jedynie prawo żądania wynagrodzenia naliczonego za wykonaną część robót.</w:t>
      </w:r>
    </w:p>
    <w:p w:rsidR="007D5232" w:rsidRPr="00C85A12" w:rsidRDefault="007D5232" w:rsidP="009A166C">
      <w:pPr>
        <w:numPr>
          <w:ilvl w:val="0"/>
          <w:numId w:val="13"/>
        </w:numPr>
        <w:tabs>
          <w:tab w:val="clear" w:pos="1080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85A12">
        <w:rPr>
          <w:rFonts w:ascii="Tahoma" w:hAnsi="Tahoma" w:cs="Tahoma"/>
          <w:sz w:val="20"/>
          <w:szCs w:val="20"/>
        </w:rPr>
        <w:t xml:space="preserve">Odstąpienie od  umowy wymaga formy pisemnej pod rygorem nieważności. </w:t>
      </w:r>
    </w:p>
    <w:p w:rsidR="007D5232" w:rsidRPr="007D5232" w:rsidRDefault="007D5232" w:rsidP="009A166C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7D5232" w:rsidRPr="00E01684" w:rsidRDefault="007D5232" w:rsidP="007D5232">
      <w:pPr>
        <w:ind w:left="360" w:hanging="360"/>
        <w:jc w:val="center"/>
        <w:rPr>
          <w:rFonts w:ascii="Tahoma" w:hAnsi="Tahoma" w:cs="Tahoma"/>
          <w:bCs/>
          <w:sz w:val="20"/>
          <w:szCs w:val="20"/>
        </w:rPr>
      </w:pPr>
      <w:r w:rsidRPr="00E01684">
        <w:rPr>
          <w:rFonts w:ascii="Tahoma" w:hAnsi="Tahoma" w:cs="Tahoma"/>
          <w:bCs/>
          <w:sz w:val="20"/>
          <w:szCs w:val="20"/>
        </w:rPr>
        <w:t>§</w:t>
      </w:r>
      <w:r w:rsidR="00EC3616" w:rsidRPr="00E01684">
        <w:rPr>
          <w:rFonts w:ascii="Tahoma" w:hAnsi="Tahoma" w:cs="Tahoma"/>
          <w:bCs/>
          <w:sz w:val="20"/>
          <w:szCs w:val="20"/>
        </w:rPr>
        <w:t xml:space="preserve"> </w:t>
      </w:r>
      <w:r w:rsidR="00D30A5B" w:rsidRPr="00E01684">
        <w:rPr>
          <w:rFonts w:ascii="Tahoma" w:hAnsi="Tahoma" w:cs="Tahoma"/>
          <w:bCs/>
          <w:sz w:val="20"/>
          <w:szCs w:val="20"/>
        </w:rPr>
        <w:t>7</w:t>
      </w:r>
    </w:p>
    <w:p w:rsidR="007D5232" w:rsidRPr="007D5232" w:rsidRDefault="007D5232" w:rsidP="007D5232">
      <w:pPr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D5232" w:rsidRPr="00A10879" w:rsidRDefault="00E01684" w:rsidP="009A166C">
      <w:pPr>
        <w:numPr>
          <w:ilvl w:val="0"/>
          <w:numId w:val="1"/>
        </w:numPr>
        <w:suppressAutoHyphens w:val="0"/>
        <w:autoSpaceDN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D5232" w:rsidRPr="00A10879">
        <w:rPr>
          <w:rFonts w:ascii="Tahoma" w:hAnsi="Tahoma" w:cs="Tahoma"/>
          <w:sz w:val="20"/>
          <w:szCs w:val="20"/>
        </w:rPr>
        <w:t>Zamawiający nie wyraża zgody na przelew wierzytelności wynikających z umowy ani powstałych ani przyszłych na rzecz osób trzecich, bez  pisemnej zgody Zamawiającego.</w:t>
      </w:r>
    </w:p>
    <w:p w:rsidR="00A10879" w:rsidRPr="00A10879" w:rsidRDefault="00E01684" w:rsidP="009A166C">
      <w:pPr>
        <w:numPr>
          <w:ilvl w:val="0"/>
          <w:numId w:val="1"/>
        </w:numPr>
        <w:suppressAutoHyphens w:val="0"/>
        <w:autoSpaceDN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D5232" w:rsidRPr="00A10879">
        <w:rPr>
          <w:rFonts w:ascii="Tahoma" w:hAnsi="Tahoma" w:cs="Tahoma"/>
          <w:sz w:val="20"/>
          <w:szCs w:val="20"/>
        </w:rPr>
        <w:t>Ewentualne spory wynikłe w związku z realizacją przedmiotu umowy będą rozstrzygane polubownie w drodze porozumienia, a po wyczerpaniu tego trybu, przez sąd powszechny właściwy miejscowo dla siedziby Zamawiającego.</w:t>
      </w:r>
    </w:p>
    <w:p w:rsidR="00A10879" w:rsidRPr="00A10879" w:rsidRDefault="00E01684" w:rsidP="009A166C">
      <w:pPr>
        <w:numPr>
          <w:ilvl w:val="0"/>
          <w:numId w:val="1"/>
        </w:numPr>
        <w:suppressAutoHyphens w:val="0"/>
        <w:autoSpaceDN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  <w:shd w:val="clear" w:color="auto" w:fill="FFFFFF"/>
        </w:rPr>
        <w:t xml:space="preserve"> </w:t>
      </w:r>
      <w:r w:rsidR="00A10879" w:rsidRPr="00A10879">
        <w:rPr>
          <w:rFonts w:ascii="Tahoma" w:hAnsi="Tahoma" w:cs="Tahoma"/>
          <w:kern w:val="2"/>
          <w:sz w:val="20"/>
          <w:szCs w:val="20"/>
          <w:shd w:val="clear" w:color="auto" w:fill="FFFFFF"/>
        </w:rPr>
        <w:t>Zmiana postanowień zawartej umowy może nastąpić wyłącznie za zgodą obu stron wyrażoną w formie pisemnego aneksu  pod rygorem nieważności.</w:t>
      </w:r>
    </w:p>
    <w:p w:rsidR="007D5232" w:rsidRPr="00A10879" w:rsidRDefault="00E01684" w:rsidP="009A166C">
      <w:pPr>
        <w:numPr>
          <w:ilvl w:val="0"/>
          <w:numId w:val="1"/>
        </w:numPr>
        <w:suppressAutoHyphens w:val="0"/>
        <w:autoSpaceDN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10879" w:rsidRPr="00A10879">
        <w:rPr>
          <w:rFonts w:ascii="Tahoma" w:hAnsi="Tahoma" w:cs="Tahoma"/>
          <w:sz w:val="20"/>
          <w:szCs w:val="20"/>
        </w:rPr>
        <w:t>W</w:t>
      </w:r>
      <w:r w:rsidR="007D5232" w:rsidRPr="00A10879">
        <w:rPr>
          <w:rFonts w:ascii="Tahoma" w:hAnsi="Tahoma" w:cs="Tahoma"/>
          <w:sz w:val="20"/>
          <w:szCs w:val="20"/>
        </w:rPr>
        <w:t xml:space="preserve"> sprawach, których nie reguluje niniejsza umowa, będą miały zastosowanie przepisy </w:t>
      </w:r>
      <w:proofErr w:type="spellStart"/>
      <w:r w:rsidR="007D5232" w:rsidRPr="00A10879">
        <w:rPr>
          <w:rFonts w:ascii="Tahoma" w:hAnsi="Tahoma" w:cs="Tahoma"/>
          <w:sz w:val="20"/>
          <w:szCs w:val="20"/>
        </w:rPr>
        <w:t>Pzp</w:t>
      </w:r>
      <w:proofErr w:type="spellEnd"/>
      <w:r w:rsidR="007D5232" w:rsidRPr="00A10879">
        <w:rPr>
          <w:rFonts w:ascii="Tahoma" w:hAnsi="Tahoma" w:cs="Tahoma"/>
          <w:sz w:val="20"/>
          <w:szCs w:val="20"/>
        </w:rPr>
        <w:t xml:space="preserve"> oraz ustawy z dnia 23 kwietnia 1964 r. Kodeks cywilny.</w:t>
      </w:r>
    </w:p>
    <w:p w:rsidR="007D5232" w:rsidRPr="00A10879" w:rsidRDefault="00E01684" w:rsidP="009A166C">
      <w:pPr>
        <w:numPr>
          <w:ilvl w:val="0"/>
          <w:numId w:val="1"/>
        </w:numPr>
        <w:suppressAutoHyphens w:val="0"/>
        <w:autoSpaceDN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D5232" w:rsidRPr="00A10879">
        <w:rPr>
          <w:rFonts w:ascii="Tahoma" w:hAnsi="Tahoma" w:cs="Tahoma"/>
          <w:sz w:val="20"/>
          <w:szCs w:val="20"/>
        </w:rPr>
        <w:t>Umowa została sporządzona w czterech  jednobrzmiących egzemplarzach,  trzy dla Zamawiającego  i jeden dla Wykonawcy.</w:t>
      </w:r>
    </w:p>
    <w:p w:rsidR="007D5232" w:rsidRPr="007D5232" w:rsidRDefault="007D5232" w:rsidP="009A166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:rsidR="007D5232" w:rsidRPr="007D5232" w:rsidRDefault="007D5232" w:rsidP="007D5232">
      <w:pPr>
        <w:pStyle w:val="Nagwek1"/>
        <w:ind w:firstLine="708"/>
        <w:jc w:val="both"/>
        <w:rPr>
          <w:rFonts w:ascii="Tahoma" w:hAnsi="Tahoma" w:cs="Tahoma"/>
          <w:sz w:val="20"/>
        </w:rPr>
      </w:pPr>
    </w:p>
    <w:p w:rsidR="007D5232" w:rsidRPr="007D5232" w:rsidRDefault="007D5232" w:rsidP="007D5232">
      <w:pPr>
        <w:pStyle w:val="Nagwek1"/>
        <w:ind w:firstLine="708"/>
        <w:jc w:val="both"/>
        <w:rPr>
          <w:rFonts w:ascii="Tahoma" w:hAnsi="Tahoma" w:cs="Tahoma"/>
          <w:sz w:val="20"/>
        </w:rPr>
      </w:pPr>
    </w:p>
    <w:p w:rsidR="007D5232" w:rsidRPr="007D5232" w:rsidRDefault="007D5232" w:rsidP="007D5232">
      <w:pPr>
        <w:pStyle w:val="Nagwek1"/>
        <w:ind w:firstLine="708"/>
        <w:jc w:val="both"/>
        <w:rPr>
          <w:rFonts w:ascii="Tahoma" w:hAnsi="Tahoma" w:cs="Tahoma"/>
          <w:sz w:val="20"/>
        </w:rPr>
      </w:pPr>
    </w:p>
    <w:p w:rsidR="009A680E" w:rsidRPr="0064432E" w:rsidRDefault="009A680E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A680E" w:rsidRPr="0064432E" w:rsidRDefault="009A680E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04C6E" w:rsidRPr="00E3702C" w:rsidRDefault="006E7328" w:rsidP="0029098A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E3702C">
        <w:rPr>
          <w:rFonts w:ascii="Tahoma" w:hAnsi="Tahoma" w:cs="Tahoma"/>
          <w:sz w:val="20"/>
          <w:szCs w:val="20"/>
        </w:rPr>
        <w:t xml:space="preserve">           </w:t>
      </w:r>
      <w:r w:rsidR="008C01B9" w:rsidRPr="00E3702C">
        <w:rPr>
          <w:rFonts w:ascii="Tahoma" w:hAnsi="Tahoma" w:cs="Tahoma"/>
          <w:b/>
          <w:sz w:val="20"/>
          <w:szCs w:val="20"/>
        </w:rPr>
        <w:t>Zamawiający:</w:t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>Wykonawca:</w:t>
      </w:r>
    </w:p>
    <w:sectPr w:rsidR="00B04C6E" w:rsidRPr="00E3702C" w:rsidSect="00345BC1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39" w:right="1105" w:bottom="1701" w:left="1134" w:header="708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2F" w:rsidRDefault="002A3B2F">
      <w:r>
        <w:separator/>
      </w:r>
    </w:p>
  </w:endnote>
  <w:endnote w:type="continuationSeparator" w:id="0">
    <w:p w:rsidR="002A3B2F" w:rsidRDefault="002A3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2F" w:rsidRDefault="002A3B2F" w:rsidP="000365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3B2F" w:rsidRDefault="002A3B2F" w:rsidP="0003653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2F" w:rsidRDefault="002A3B2F" w:rsidP="00E307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166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A3B2F" w:rsidRDefault="002A3B2F" w:rsidP="00036539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1pt;height:15.1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2A3B2F" w:rsidRDefault="002A3B2F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  <w:r>
      <w:t xml:space="preserve">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2F" w:rsidRDefault="002A3B2F">
      <w:r>
        <w:separator/>
      </w:r>
    </w:p>
  </w:footnote>
  <w:footnote w:type="continuationSeparator" w:id="0">
    <w:p w:rsidR="002A3B2F" w:rsidRDefault="002A3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2F" w:rsidRDefault="002A3B2F" w:rsidP="001E4016">
    <w:pPr>
      <w:pStyle w:val="Nagwek"/>
      <w:tabs>
        <w:tab w:val="left" w:pos="369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8">
    <w:nsid w:val="02F75EED"/>
    <w:multiLevelType w:val="hybridMultilevel"/>
    <w:tmpl w:val="863665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726295"/>
    <w:multiLevelType w:val="multilevel"/>
    <w:tmpl w:val="199E1C60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089729E4"/>
    <w:multiLevelType w:val="hybridMultilevel"/>
    <w:tmpl w:val="7A9425E2"/>
    <w:lvl w:ilvl="0" w:tplc="D01C3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236C86"/>
    <w:multiLevelType w:val="hybridMultilevel"/>
    <w:tmpl w:val="21CE5C9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501794F"/>
    <w:multiLevelType w:val="hybridMultilevel"/>
    <w:tmpl w:val="67D261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FC3FDB"/>
    <w:multiLevelType w:val="hybridMultilevel"/>
    <w:tmpl w:val="F32A48A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5">
    <w:nsid w:val="21795757"/>
    <w:multiLevelType w:val="hybridMultilevel"/>
    <w:tmpl w:val="99421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4F1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3193AB0"/>
    <w:multiLevelType w:val="hybridMultilevel"/>
    <w:tmpl w:val="AA6A2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F7166"/>
    <w:multiLevelType w:val="multilevel"/>
    <w:tmpl w:val="4EFC93D8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2AB7F98"/>
    <w:multiLevelType w:val="multilevel"/>
    <w:tmpl w:val="32B6F68C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3027FB6"/>
    <w:multiLevelType w:val="hybridMultilevel"/>
    <w:tmpl w:val="7AFE0862"/>
    <w:lvl w:ilvl="0" w:tplc="EFDC7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2D00FB"/>
    <w:multiLevelType w:val="hybridMultilevel"/>
    <w:tmpl w:val="E610864A"/>
    <w:lvl w:ilvl="0" w:tplc="35429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A430B"/>
    <w:multiLevelType w:val="hybridMultilevel"/>
    <w:tmpl w:val="3326B4FA"/>
    <w:lvl w:ilvl="0" w:tplc="2FEE35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685F68"/>
    <w:multiLevelType w:val="hybridMultilevel"/>
    <w:tmpl w:val="C332EA34"/>
    <w:lvl w:ilvl="0" w:tplc="0409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24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3A150A4B"/>
    <w:multiLevelType w:val="hybridMultilevel"/>
    <w:tmpl w:val="33D0445E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4A457AC1"/>
    <w:multiLevelType w:val="hybridMultilevel"/>
    <w:tmpl w:val="C498AD20"/>
    <w:lvl w:ilvl="0" w:tplc="27C2BE4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B647FBC"/>
    <w:multiLevelType w:val="hybridMultilevel"/>
    <w:tmpl w:val="6D641394"/>
    <w:lvl w:ilvl="0" w:tplc="D88C1B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B803ED"/>
    <w:multiLevelType w:val="hybridMultilevel"/>
    <w:tmpl w:val="351E2E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E1302"/>
    <w:multiLevelType w:val="hybridMultilevel"/>
    <w:tmpl w:val="BAE42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636F6F6B"/>
    <w:multiLevelType w:val="hybridMultilevel"/>
    <w:tmpl w:val="3D707FA8"/>
    <w:lvl w:ilvl="0" w:tplc="4508C1F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69E6D0C"/>
    <w:multiLevelType w:val="hybridMultilevel"/>
    <w:tmpl w:val="51685690"/>
    <w:lvl w:ilvl="0" w:tplc="D88C1B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377C4F"/>
    <w:multiLevelType w:val="hybridMultilevel"/>
    <w:tmpl w:val="351E2E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9"/>
    <w:lvlOverride w:ilvl="0">
      <w:lvl w:ilvl="0">
        <w:start w:val="1"/>
        <w:numFmt w:val="decimal"/>
        <w:lvlText w:val="%1)"/>
        <w:lvlJc w:val="left"/>
        <w:rPr>
          <w:sz w:val="22"/>
          <w:szCs w:val="22"/>
        </w:rPr>
      </w:lvl>
    </w:lvlOverride>
    <w:lvlOverride w:ilvl="1">
      <w:lvl w:ilvl="1">
        <w:start w:val="2"/>
        <w:numFmt w:val="decimal"/>
        <w:lvlText w:val="%2."/>
        <w:lvlJc w:val="left"/>
        <w:rPr>
          <w:b w:val="0"/>
          <w:color w:val="auto"/>
          <w:sz w:val="22"/>
          <w:szCs w:val="22"/>
        </w:rPr>
      </w:lvl>
    </w:lvlOverride>
  </w:num>
  <w:num w:numId="4">
    <w:abstractNumId w:val="19"/>
    <w:lvlOverride w:ilvl="0">
      <w:lvl w:ilvl="0">
        <w:start w:val="1"/>
        <w:numFmt w:val="decimal"/>
        <w:lvlText w:val="%1."/>
        <w:lvlJc w:val="left"/>
        <w:rPr>
          <w:rFonts w:ascii="Tahoma" w:hAnsi="Tahoma" w:cs="Tahoma" w:hint="default"/>
          <w:b w:val="0"/>
          <w:i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Tahoma" w:hAnsi="Tahoma" w:cs="Tahoma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rPr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sz w:val="20"/>
          <w:szCs w:val="20"/>
        </w:rPr>
      </w:lvl>
    </w:lvlOverride>
  </w:num>
  <w:num w:numId="5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b w:val="0"/>
          <w:i w:val="0"/>
          <w:sz w:val="22"/>
          <w:szCs w:val="22"/>
        </w:rPr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rPr>
          <w:sz w:val="20"/>
          <w:szCs w:val="20"/>
        </w:rPr>
      </w:lvl>
    </w:lvlOverride>
  </w:num>
  <w:num w:numId="6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</w:num>
  <w:num w:numId="7">
    <w:abstractNumId w:val="24"/>
  </w:num>
  <w:num w:numId="8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</w:lvl>
    </w:lvlOverride>
  </w:num>
  <w:num w:numId="9">
    <w:abstractNumId w:val="16"/>
    <w:lvlOverride w:ilvl="0">
      <w:lvl w:ilvl="0">
        <w:start w:val="1"/>
        <w:numFmt w:val="lowerLetter"/>
        <w:lvlText w:val="%1)"/>
        <w:lvlJc w:val="left"/>
        <w:rPr>
          <w:rFonts w:ascii="Tahoma" w:hAnsi="Tahoma"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rPr>
          <w:sz w:val="20"/>
          <w:szCs w:val="20"/>
        </w:rPr>
      </w:lvl>
    </w:lvlOverride>
  </w:num>
  <w:num w:numId="10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right"/>
        <w:rPr>
          <w:b w:val="0"/>
        </w:rPr>
      </w:lvl>
    </w:lvlOverride>
  </w:num>
  <w:num w:numId="11">
    <w:abstractNumId w:val="10"/>
  </w:num>
  <w:num w:numId="12">
    <w:abstractNumId w:val="15"/>
  </w:num>
  <w:num w:numId="13">
    <w:abstractNumId w:val="34"/>
  </w:num>
  <w:num w:numId="14">
    <w:abstractNumId w:val="20"/>
  </w:num>
  <w:num w:numId="15">
    <w:abstractNumId w:val="12"/>
  </w:num>
  <w:num w:numId="16">
    <w:abstractNumId w:val="28"/>
  </w:num>
  <w:num w:numId="17">
    <w:abstractNumId w:val="30"/>
  </w:num>
  <w:num w:numId="18">
    <w:abstractNumId w:val="21"/>
  </w:num>
  <w:num w:numId="19">
    <w:abstractNumId w:val="11"/>
  </w:num>
  <w:num w:numId="20">
    <w:abstractNumId w:val="23"/>
  </w:num>
  <w:num w:numId="21">
    <w:abstractNumId w:val="8"/>
  </w:num>
  <w:num w:numId="22">
    <w:abstractNumId w:val="13"/>
  </w:num>
  <w:num w:numId="23">
    <w:abstractNumId w:val="9"/>
  </w:num>
  <w:num w:numId="24">
    <w:abstractNumId w:val="14"/>
  </w:num>
  <w:num w:numId="25">
    <w:abstractNumId w:val="16"/>
  </w:num>
  <w:num w:numId="26">
    <w:abstractNumId w:val="18"/>
  </w:num>
  <w:num w:numId="27">
    <w:abstractNumId w:val="19"/>
  </w:num>
  <w:num w:numId="28">
    <w:abstractNumId w:val="26"/>
  </w:num>
  <w:num w:numId="29">
    <w:abstractNumId w:val="31"/>
  </w:num>
  <w:num w:numId="30">
    <w:abstractNumId w:val="29"/>
  </w:num>
  <w:num w:numId="31">
    <w:abstractNumId w:val="22"/>
  </w:num>
  <w:num w:numId="32">
    <w:abstractNumId w:val="32"/>
  </w:num>
  <w:num w:numId="33">
    <w:abstractNumId w:val="17"/>
  </w:num>
  <w:num w:numId="34">
    <w:abstractNumId w:val="27"/>
  </w:num>
  <w:num w:numId="35">
    <w:abstractNumId w:val="3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5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E0127A"/>
    <w:rsid w:val="000102F7"/>
    <w:rsid w:val="00016E54"/>
    <w:rsid w:val="00025ACB"/>
    <w:rsid w:val="00031958"/>
    <w:rsid w:val="00032000"/>
    <w:rsid w:val="0003224E"/>
    <w:rsid w:val="000350D8"/>
    <w:rsid w:val="00036539"/>
    <w:rsid w:val="0003691D"/>
    <w:rsid w:val="00042464"/>
    <w:rsid w:val="00046D79"/>
    <w:rsid w:val="000473EB"/>
    <w:rsid w:val="0006115A"/>
    <w:rsid w:val="00070201"/>
    <w:rsid w:val="00077B95"/>
    <w:rsid w:val="00090F7C"/>
    <w:rsid w:val="000A38FD"/>
    <w:rsid w:val="000A5163"/>
    <w:rsid w:val="000A5B88"/>
    <w:rsid w:val="000B33A0"/>
    <w:rsid w:val="000B4FEC"/>
    <w:rsid w:val="000C2BD4"/>
    <w:rsid w:val="000C3471"/>
    <w:rsid w:val="000C5040"/>
    <w:rsid w:val="000D15E1"/>
    <w:rsid w:val="000E1E18"/>
    <w:rsid w:val="000E396E"/>
    <w:rsid w:val="000E39FA"/>
    <w:rsid w:val="000E683D"/>
    <w:rsid w:val="000F71AC"/>
    <w:rsid w:val="00100872"/>
    <w:rsid w:val="001236CF"/>
    <w:rsid w:val="00136EB7"/>
    <w:rsid w:val="00137676"/>
    <w:rsid w:val="0014006F"/>
    <w:rsid w:val="00140946"/>
    <w:rsid w:val="001451D0"/>
    <w:rsid w:val="001475C5"/>
    <w:rsid w:val="00150E78"/>
    <w:rsid w:val="0015326F"/>
    <w:rsid w:val="001573DB"/>
    <w:rsid w:val="0016224C"/>
    <w:rsid w:val="00166998"/>
    <w:rsid w:val="00170928"/>
    <w:rsid w:val="0018227A"/>
    <w:rsid w:val="00187EEA"/>
    <w:rsid w:val="00191668"/>
    <w:rsid w:val="0019377D"/>
    <w:rsid w:val="001A0BFC"/>
    <w:rsid w:val="001A33F5"/>
    <w:rsid w:val="001A3DE5"/>
    <w:rsid w:val="001B64D4"/>
    <w:rsid w:val="001B7129"/>
    <w:rsid w:val="001C306B"/>
    <w:rsid w:val="001C3FED"/>
    <w:rsid w:val="001C6E0D"/>
    <w:rsid w:val="001D15B9"/>
    <w:rsid w:val="001D1808"/>
    <w:rsid w:val="001D2CF9"/>
    <w:rsid w:val="001D2D11"/>
    <w:rsid w:val="001E4016"/>
    <w:rsid w:val="001E6D2E"/>
    <w:rsid w:val="001E6E99"/>
    <w:rsid w:val="001F05AA"/>
    <w:rsid w:val="001F0A79"/>
    <w:rsid w:val="001F173E"/>
    <w:rsid w:val="001F5361"/>
    <w:rsid w:val="001F5701"/>
    <w:rsid w:val="0020479B"/>
    <w:rsid w:val="00204E23"/>
    <w:rsid w:val="00217BBA"/>
    <w:rsid w:val="00220233"/>
    <w:rsid w:val="0022201E"/>
    <w:rsid w:val="00225962"/>
    <w:rsid w:val="00243A1F"/>
    <w:rsid w:val="00252882"/>
    <w:rsid w:val="00253273"/>
    <w:rsid w:val="002660CE"/>
    <w:rsid w:val="00266DDD"/>
    <w:rsid w:val="002724B8"/>
    <w:rsid w:val="002730E3"/>
    <w:rsid w:val="00282CFE"/>
    <w:rsid w:val="00282DE2"/>
    <w:rsid w:val="0029098A"/>
    <w:rsid w:val="002938E3"/>
    <w:rsid w:val="00293C59"/>
    <w:rsid w:val="00296094"/>
    <w:rsid w:val="002A3B2F"/>
    <w:rsid w:val="002C4F88"/>
    <w:rsid w:val="002D15C5"/>
    <w:rsid w:val="002E221D"/>
    <w:rsid w:val="002E6945"/>
    <w:rsid w:val="00301E7B"/>
    <w:rsid w:val="00303EA2"/>
    <w:rsid w:val="003049E5"/>
    <w:rsid w:val="00310705"/>
    <w:rsid w:val="00311B38"/>
    <w:rsid w:val="003157CF"/>
    <w:rsid w:val="0031716B"/>
    <w:rsid w:val="00322268"/>
    <w:rsid w:val="00322A9F"/>
    <w:rsid w:val="00324C25"/>
    <w:rsid w:val="00326A65"/>
    <w:rsid w:val="0033015A"/>
    <w:rsid w:val="00330F55"/>
    <w:rsid w:val="0033550E"/>
    <w:rsid w:val="0033777F"/>
    <w:rsid w:val="00345560"/>
    <w:rsid w:val="00345BC1"/>
    <w:rsid w:val="00355C39"/>
    <w:rsid w:val="00366767"/>
    <w:rsid w:val="00367E0D"/>
    <w:rsid w:val="00370015"/>
    <w:rsid w:val="003740C8"/>
    <w:rsid w:val="003753C7"/>
    <w:rsid w:val="00382370"/>
    <w:rsid w:val="00384717"/>
    <w:rsid w:val="003933EA"/>
    <w:rsid w:val="00395A63"/>
    <w:rsid w:val="003A3B02"/>
    <w:rsid w:val="003A5D10"/>
    <w:rsid w:val="003A6414"/>
    <w:rsid w:val="003A67B3"/>
    <w:rsid w:val="003B7BEA"/>
    <w:rsid w:val="003C487E"/>
    <w:rsid w:val="003C7B4F"/>
    <w:rsid w:val="003D3CCA"/>
    <w:rsid w:val="003D6E2E"/>
    <w:rsid w:val="003E092C"/>
    <w:rsid w:val="003E0E56"/>
    <w:rsid w:val="003E17F6"/>
    <w:rsid w:val="003E2CF7"/>
    <w:rsid w:val="003E41ED"/>
    <w:rsid w:val="003F0DC2"/>
    <w:rsid w:val="003F4566"/>
    <w:rsid w:val="004001BE"/>
    <w:rsid w:val="004201DE"/>
    <w:rsid w:val="00420684"/>
    <w:rsid w:val="004228AD"/>
    <w:rsid w:val="00425A9F"/>
    <w:rsid w:val="0042619D"/>
    <w:rsid w:val="00435E74"/>
    <w:rsid w:val="00440524"/>
    <w:rsid w:val="004410A2"/>
    <w:rsid w:val="0046202F"/>
    <w:rsid w:val="004637C4"/>
    <w:rsid w:val="004679D1"/>
    <w:rsid w:val="0047390A"/>
    <w:rsid w:val="0048570B"/>
    <w:rsid w:val="0048590C"/>
    <w:rsid w:val="00491EED"/>
    <w:rsid w:val="004933FA"/>
    <w:rsid w:val="004A3B83"/>
    <w:rsid w:val="004A4F54"/>
    <w:rsid w:val="004A50FC"/>
    <w:rsid w:val="004B440C"/>
    <w:rsid w:val="004B67B9"/>
    <w:rsid w:val="004C36B8"/>
    <w:rsid w:val="004C5624"/>
    <w:rsid w:val="004C7E0F"/>
    <w:rsid w:val="004D058C"/>
    <w:rsid w:val="004D063C"/>
    <w:rsid w:val="004E7B13"/>
    <w:rsid w:val="004F0FCA"/>
    <w:rsid w:val="004F3934"/>
    <w:rsid w:val="005242A1"/>
    <w:rsid w:val="00532101"/>
    <w:rsid w:val="00551537"/>
    <w:rsid w:val="00552EE8"/>
    <w:rsid w:val="00553539"/>
    <w:rsid w:val="0055641E"/>
    <w:rsid w:val="00557D95"/>
    <w:rsid w:val="00564F70"/>
    <w:rsid w:val="005707E1"/>
    <w:rsid w:val="005756E5"/>
    <w:rsid w:val="00577BAC"/>
    <w:rsid w:val="0058041A"/>
    <w:rsid w:val="00580C3E"/>
    <w:rsid w:val="0058190D"/>
    <w:rsid w:val="00581BB1"/>
    <w:rsid w:val="00583C0B"/>
    <w:rsid w:val="00587FF2"/>
    <w:rsid w:val="005916E0"/>
    <w:rsid w:val="005935EE"/>
    <w:rsid w:val="00593C11"/>
    <w:rsid w:val="005B6A50"/>
    <w:rsid w:val="005B6AC0"/>
    <w:rsid w:val="005F4570"/>
    <w:rsid w:val="005F73F1"/>
    <w:rsid w:val="00600053"/>
    <w:rsid w:val="006011A5"/>
    <w:rsid w:val="00601488"/>
    <w:rsid w:val="00626440"/>
    <w:rsid w:val="006343F9"/>
    <w:rsid w:val="0063542D"/>
    <w:rsid w:val="00637780"/>
    <w:rsid w:val="0064432E"/>
    <w:rsid w:val="00647917"/>
    <w:rsid w:val="00650DCD"/>
    <w:rsid w:val="00651B0A"/>
    <w:rsid w:val="00656EAD"/>
    <w:rsid w:val="006602C3"/>
    <w:rsid w:val="00662826"/>
    <w:rsid w:val="006640F2"/>
    <w:rsid w:val="006662BF"/>
    <w:rsid w:val="00671187"/>
    <w:rsid w:val="006967D8"/>
    <w:rsid w:val="00696D49"/>
    <w:rsid w:val="006A14AE"/>
    <w:rsid w:val="006A2DAE"/>
    <w:rsid w:val="006A35A8"/>
    <w:rsid w:val="006A4A98"/>
    <w:rsid w:val="006A6830"/>
    <w:rsid w:val="006C0D03"/>
    <w:rsid w:val="006C28E4"/>
    <w:rsid w:val="006C57B3"/>
    <w:rsid w:val="006C6306"/>
    <w:rsid w:val="006D1B76"/>
    <w:rsid w:val="006E7328"/>
    <w:rsid w:val="006F0F67"/>
    <w:rsid w:val="006F1FCD"/>
    <w:rsid w:val="006F2A77"/>
    <w:rsid w:val="006F4C7A"/>
    <w:rsid w:val="006F6BD7"/>
    <w:rsid w:val="00702A36"/>
    <w:rsid w:val="00703A88"/>
    <w:rsid w:val="00712C8F"/>
    <w:rsid w:val="00724346"/>
    <w:rsid w:val="00726035"/>
    <w:rsid w:val="007270DD"/>
    <w:rsid w:val="007317D7"/>
    <w:rsid w:val="007337A8"/>
    <w:rsid w:val="007354B7"/>
    <w:rsid w:val="00743363"/>
    <w:rsid w:val="00744D2D"/>
    <w:rsid w:val="00745910"/>
    <w:rsid w:val="00745BEC"/>
    <w:rsid w:val="007546D3"/>
    <w:rsid w:val="00762D52"/>
    <w:rsid w:val="00762F78"/>
    <w:rsid w:val="00772777"/>
    <w:rsid w:val="00772BEB"/>
    <w:rsid w:val="007831FC"/>
    <w:rsid w:val="00784E97"/>
    <w:rsid w:val="007876BB"/>
    <w:rsid w:val="00790E24"/>
    <w:rsid w:val="007918AD"/>
    <w:rsid w:val="00797BFC"/>
    <w:rsid w:val="007A3529"/>
    <w:rsid w:val="007A7C30"/>
    <w:rsid w:val="007B1ABF"/>
    <w:rsid w:val="007B67DE"/>
    <w:rsid w:val="007C008D"/>
    <w:rsid w:val="007C4527"/>
    <w:rsid w:val="007C5FEE"/>
    <w:rsid w:val="007D3165"/>
    <w:rsid w:val="007D5232"/>
    <w:rsid w:val="007D7C0B"/>
    <w:rsid w:val="007E15CA"/>
    <w:rsid w:val="007E1D3E"/>
    <w:rsid w:val="007E7C1F"/>
    <w:rsid w:val="007F00D9"/>
    <w:rsid w:val="007F1015"/>
    <w:rsid w:val="007F3239"/>
    <w:rsid w:val="007F3ED9"/>
    <w:rsid w:val="008015FA"/>
    <w:rsid w:val="00804565"/>
    <w:rsid w:val="008046BC"/>
    <w:rsid w:val="00804D0D"/>
    <w:rsid w:val="00823268"/>
    <w:rsid w:val="0082392E"/>
    <w:rsid w:val="00835BA3"/>
    <w:rsid w:val="008460BD"/>
    <w:rsid w:val="00846938"/>
    <w:rsid w:val="008475D2"/>
    <w:rsid w:val="00850212"/>
    <w:rsid w:val="00850CFB"/>
    <w:rsid w:val="00853FF9"/>
    <w:rsid w:val="008545CB"/>
    <w:rsid w:val="008638F0"/>
    <w:rsid w:val="00864609"/>
    <w:rsid w:val="00867AB0"/>
    <w:rsid w:val="00871E94"/>
    <w:rsid w:val="008779A1"/>
    <w:rsid w:val="00877CB6"/>
    <w:rsid w:val="008838A3"/>
    <w:rsid w:val="008A68CB"/>
    <w:rsid w:val="008B396B"/>
    <w:rsid w:val="008B5E6D"/>
    <w:rsid w:val="008C01B9"/>
    <w:rsid w:val="008C3BB1"/>
    <w:rsid w:val="008C5312"/>
    <w:rsid w:val="008D2412"/>
    <w:rsid w:val="008D389C"/>
    <w:rsid w:val="008D6E3E"/>
    <w:rsid w:val="008E0231"/>
    <w:rsid w:val="008E4D4B"/>
    <w:rsid w:val="008E7EDD"/>
    <w:rsid w:val="008F2423"/>
    <w:rsid w:val="008F2C43"/>
    <w:rsid w:val="008F5FAF"/>
    <w:rsid w:val="008F6B99"/>
    <w:rsid w:val="0092044C"/>
    <w:rsid w:val="00922D81"/>
    <w:rsid w:val="00931D5C"/>
    <w:rsid w:val="00933F8E"/>
    <w:rsid w:val="009370FD"/>
    <w:rsid w:val="00942459"/>
    <w:rsid w:val="00943867"/>
    <w:rsid w:val="00944640"/>
    <w:rsid w:val="00965756"/>
    <w:rsid w:val="00965FBF"/>
    <w:rsid w:val="009721BF"/>
    <w:rsid w:val="00982067"/>
    <w:rsid w:val="00992D32"/>
    <w:rsid w:val="0099436E"/>
    <w:rsid w:val="009958FB"/>
    <w:rsid w:val="009A166C"/>
    <w:rsid w:val="009A399F"/>
    <w:rsid w:val="009A680E"/>
    <w:rsid w:val="009B3236"/>
    <w:rsid w:val="009B416D"/>
    <w:rsid w:val="009B4EA4"/>
    <w:rsid w:val="009C3FC0"/>
    <w:rsid w:val="009C6D8C"/>
    <w:rsid w:val="009D2656"/>
    <w:rsid w:val="009D3DC1"/>
    <w:rsid w:val="009D489C"/>
    <w:rsid w:val="009D4D4B"/>
    <w:rsid w:val="009E29B7"/>
    <w:rsid w:val="009F1E09"/>
    <w:rsid w:val="009F3939"/>
    <w:rsid w:val="009F4501"/>
    <w:rsid w:val="00A10222"/>
    <w:rsid w:val="00A10879"/>
    <w:rsid w:val="00A12653"/>
    <w:rsid w:val="00A218C3"/>
    <w:rsid w:val="00A3042F"/>
    <w:rsid w:val="00A4584B"/>
    <w:rsid w:val="00A46B16"/>
    <w:rsid w:val="00A54887"/>
    <w:rsid w:val="00A61320"/>
    <w:rsid w:val="00A70922"/>
    <w:rsid w:val="00A7212A"/>
    <w:rsid w:val="00A72E19"/>
    <w:rsid w:val="00A737DD"/>
    <w:rsid w:val="00A76C26"/>
    <w:rsid w:val="00A77991"/>
    <w:rsid w:val="00A82865"/>
    <w:rsid w:val="00A91E8F"/>
    <w:rsid w:val="00A95093"/>
    <w:rsid w:val="00A9608E"/>
    <w:rsid w:val="00A979B2"/>
    <w:rsid w:val="00AB560C"/>
    <w:rsid w:val="00AC3CA3"/>
    <w:rsid w:val="00AC3F30"/>
    <w:rsid w:val="00AC6DE6"/>
    <w:rsid w:val="00AD20A5"/>
    <w:rsid w:val="00AD49EF"/>
    <w:rsid w:val="00AE04F4"/>
    <w:rsid w:val="00AE0F70"/>
    <w:rsid w:val="00AE1C78"/>
    <w:rsid w:val="00AF1A3B"/>
    <w:rsid w:val="00AF75E5"/>
    <w:rsid w:val="00B026DF"/>
    <w:rsid w:val="00B031B1"/>
    <w:rsid w:val="00B04C6E"/>
    <w:rsid w:val="00B1043D"/>
    <w:rsid w:val="00B14B67"/>
    <w:rsid w:val="00B15232"/>
    <w:rsid w:val="00B222A2"/>
    <w:rsid w:val="00B23003"/>
    <w:rsid w:val="00B302EF"/>
    <w:rsid w:val="00B304F8"/>
    <w:rsid w:val="00B34088"/>
    <w:rsid w:val="00B51616"/>
    <w:rsid w:val="00B61310"/>
    <w:rsid w:val="00B66624"/>
    <w:rsid w:val="00B80233"/>
    <w:rsid w:val="00B853A1"/>
    <w:rsid w:val="00B8637B"/>
    <w:rsid w:val="00B925F1"/>
    <w:rsid w:val="00BA1FD5"/>
    <w:rsid w:val="00BA5AE8"/>
    <w:rsid w:val="00BA7C68"/>
    <w:rsid w:val="00BB0D3B"/>
    <w:rsid w:val="00BC0496"/>
    <w:rsid w:val="00BC252B"/>
    <w:rsid w:val="00BC25FE"/>
    <w:rsid w:val="00BD5A05"/>
    <w:rsid w:val="00BD65AB"/>
    <w:rsid w:val="00BE021D"/>
    <w:rsid w:val="00BE219C"/>
    <w:rsid w:val="00BE3C5E"/>
    <w:rsid w:val="00BE6869"/>
    <w:rsid w:val="00BF2618"/>
    <w:rsid w:val="00BF4E01"/>
    <w:rsid w:val="00C042BD"/>
    <w:rsid w:val="00C12ACB"/>
    <w:rsid w:val="00C13F01"/>
    <w:rsid w:val="00C17260"/>
    <w:rsid w:val="00C2149E"/>
    <w:rsid w:val="00C30CD4"/>
    <w:rsid w:val="00C4191B"/>
    <w:rsid w:val="00C42412"/>
    <w:rsid w:val="00C467D8"/>
    <w:rsid w:val="00C51C35"/>
    <w:rsid w:val="00C57124"/>
    <w:rsid w:val="00C63896"/>
    <w:rsid w:val="00C65C4E"/>
    <w:rsid w:val="00C6663F"/>
    <w:rsid w:val="00C70BC6"/>
    <w:rsid w:val="00C70C83"/>
    <w:rsid w:val="00C71F7B"/>
    <w:rsid w:val="00C756FF"/>
    <w:rsid w:val="00C85A12"/>
    <w:rsid w:val="00C85F9D"/>
    <w:rsid w:val="00C91C49"/>
    <w:rsid w:val="00C92AC7"/>
    <w:rsid w:val="00CA3570"/>
    <w:rsid w:val="00CA5D1D"/>
    <w:rsid w:val="00CA70AC"/>
    <w:rsid w:val="00CC0713"/>
    <w:rsid w:val="00CD00F8"/>
    <w:rsid w:val="00CE6699"/>
    <w:rsid w:val="00CE7CFE"/>
    <w:rsid w:val="00CF2D93"/>
    <w:rsid w:val="00CF776A"/>
    <w:rsid w:val="00CF78F5"/>
    <w:rsid w:val="00D057A9"/>
    <w:rsid w:val="00D13BF8"/>
    <w:rsid w:val="00D237EF"/>
    <w:rsid w:val="00D26A53"/>
    <w:rsid w:val="00D30A5B"/>
    <w:rsid w:val="00D31129"/>
    <w:rsid w:val="00D31A3A"/>
    <w:rsid w:val="00D4012B"/>
    <w:rsid w:val="00D527CD"/>
    <w:rsid w:val="00D54324"/>
    <w:rsid w:val="00D5503F"/>
    <w:rsid w:val="00D63EE8"/>
    <w:rsid w:val="00D80083"/>
    <w:rsid w:val="00D800BC"/>
    <w:rsid w:val="00D8499F"/>
    <w:rsid w:val="00D84A85"/>
    <w:rsid w:val="00D84CF7"/>
    <w:rsid w:val="00D91A8F"/>
    <w:rsid w:val="00D93311"/>
    <w:rsid w:val="00D96D5E"/>
    <w:rsid w:val="00D97A02"/>
    <w:rsid w:val="00DA13FC"/>
    <w:rsid w:val="00DA23FE"/>
    <w:rsid w:val="00DA25CD"/>
    <w:rsid w:val="00DB5CDA"/>
    <w:rsid w:val="00DC2355"/>
    <w:rsid w:val="00DD35FA"/>
    <w:rsid w:val="00DD4C46"/>
    <w:rsid w:val="00DD7830"/>
    <w:rsid w:val="00DE0E65"/>
    <w:rsid w:val="00DE56B5"/>
    <w:rsid w:val="00DF7DF7"/>
    <w:rsid w:val="00E00E3A"/>
    <w:rsid w:val="00E0127A"/>
    <w:rsid w:val="00E01362"/>
    <w:rsid w:val="00E01684"/>
    <w:rsid w:val="00E02CD7"/>
    <w:rsid w:val="00E060DE"/>
    <w:rsid w:val="00E107B8"/>
    <w:rsid w:val="00E10EF9"/>
    <w:rsid w:val="00E23543"/>
    <w:rsid w:val="00E26539"/>
    <w:rsid w:val="00E3060C"/>
    <w:rsid w:val="00E30792"/>
    <w:rsid w:val="00E3702C"/>
    <w:rsid w:val="00E40C91"/>
    <w:rsid w:val="00E4312B"/>
    <w:rsid w:val="00E50650"/>
    <w:rsid w:val="00E554F0"/>
    <w:rsid w:val="00E5550E"/>
    <w:rsid w:val="00E60478"/>
    <w:rsid w:val="00E61252"/>
    <w:rsid w:val="00E628FB"/>
    <w:rsid w:val="00E643BD"/>
    <w:rsid w:val="00E81039"/>
    <w:rsid w:val="00E8139C"/>
    <w:rsid w:val="00E83330"/>
    <w:rsid w:val="00E9084E"/>
    <w:rsid w:val="00E95B97"/>
    <w:rsid w:val="00EA1560"/>
    <w:rsid w:val="00EA73D1"/>
    <w:rsid w:val="00EB3DC1"/>
    <w:rsid w:val="00EC3616"/>
    <w:rsid w:val="00EC42C8"/>
    <w:rsid w:val="00EC5BB9"/>
    <w:rsid w:val="00EC677A"/>
    <w:rsid w:val="00ED543A"/>
    <w:rsid w:val="00EE0684"/>
    <w:rsid w:val="00EE4403"/>
    <w:rsid w:val="00EE4427"/>
    <w:rsid w:val="00EE46B4"/>
    <w:rsid w:val="00EE7E66"/>
    <w:rsid w:val="00EF0C3B"/>
    <w:rsid w:val="00EF328D"/>
    <w:rsid w:val="00F0221D"/>
    <w:rsid w:val="00F07A38"/>
    <w:rsid w:val="00F17376"/>
    <w:rsid w:val="00F211BF"/>
    <w:rsid w:val="00F267B6"/>
    <w:rsid w:val="00F278FF"/>
    <w:rsid w:val="00F35ECD"/>
    <w:rsid w:val="00F37D6E"/>
    <w:rsid w:val="00F4392D"/>
    <w:rsid w:val="00F46B72"/>
    <w:rsid w:val="00F471C1"/>
    <w:rsid w:val="00F51901"/>
    <w:rsid w:val="00F57B03"/>
    <w:rsid w:val="00F61C33"/>
    <w:rsid w:val="00F631A6"/>
    <w:rsid w:val="00F7754D"/>
    <w:rsid w:val="00F77E55"/>
    <w:rsid w:val="00F84748"/>
    <w:rsid w:val="00F90F8E"/>
    <w:rsid w:val="00F937DD"/>
    <w:rsid w:val="00F949EE"/>
    <w:rsid w:val="00FA384F"/>
    <w:rsid w:val="00FA4E10"/>
    <w:rsid w:val="00FA624A"/>
    <w:rsid w:val="00FB2EDC"/>
    <w:rsid w:val="00FC2470"/>
    <w:rsid w:val="00FC466B"/>
    <w:rsid w:val="00FD0D32"/>
    <w:rsid w:val="00FD1367"/>
    <w:rsid w:val="00FD262F"/>
    <w:rsid w:val="00FD42E0"/>
    <w:rsid w:val="00FD4671"/>
    <w:rsid w:val="00FD75B4"/>
    <w:rsid w:val="00FF016D"/>
    <w:rsid w:val="00FF2373"/>
    <w:rsid w:val="00FF32B5"/>
    <w:rsid w:val="00FF48CA"/>
    <w:rsid w:val="00FF4B62"/>
    <w:rsid w:val="00FF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60DE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qFormat/>
    <w:rsid w:val="00E0127A"/>
    <w:pPr>
      <w:keepNext/>
      <w:widowControl w:val="0"/>
      <w:tabs>
        <w:tab w:val="left" w:pos="2160"/>
      </w:tabs>
      <w:snapToGrid w:val="0"/>
      <w:ind w:left="-567" w:hanging="2160"/>
      <w:outlineLvl w:val="0"/>
    </w:pPr>
    <w:rPr>
      <w:rFonts w:eastAsia="Arial Unicode MS"/>
      <w:color w:val="000000"/>
      <w:sz w:val="24"/>
      <w:szCs w:val="20"/>
    </w:rPr>
  </w:style>
  <w:style w:type="paragraph" w:styleId="Nagwek2">
    <w:name w:val="heading 2"/>
    <w:basedOn w:val="Normalny"/>
    <w:next w:val="Normalny"/>
    <w:qFormat/>
    <w:rsid w:val="00F4392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F439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E0127A"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E012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27A"/>
  </w:style>
  <w:style w:type="paragraph" w:styleId="Tekstpodstawowy">
    <w:name w:val="Body Text"/>
    <w:basedOn w:val="Normalny"/>
    <w:link w:val="TekstpodstawowyZnak"/>
    <w:rsid w:val="00E0127A"/>
    <w:pPr>
      <w:spacing w:after="120"/>
    </w:pPr>
    <w:rPr>
      <w:szCs w:val="20"/>
    </w:rPr>
  </w:style>
  <w:style w:type="paragraph" w:styleId="Stopka">
    <w:name w:val="footer"/>
    <w:basedOn w:val="Normalny"/>
    <w:rsid w:val="00E0127A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E0127A"/>
    <w:pPr>
      <w:ind w:left="283" w:hanging="283"/>
    </w:pPr>
  </w:style>
  <w:style w:type="paragraph" w:customStyle="1" w:styleId="Standard">
    <w:name w:val="Standard"/>
    <w:link w:val="StandardZnak"/>
    <w:rsid w:val="00E0127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dymka">
    <w:name w:val="Balloon Text"/>
    <w:basedOn w:val="Normalny"/>
    <w:semiHidden/>
    <w:rsid w:val="00A613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E4016"/>
    <w:pPr>
      <w:tabs>
        <w:tab w:val="center" w:pos="4536"/>
        <w:tab w:val="right" w:pos="9072"/>
      </w:tabs>
    </w:pPr>
  </w:style>
  <w:style w:type="paragraph" w:styleId="Lista2">
    <w:name w:val="List 2"/>
    <w:basedOn w:val="Normalny"/>
    <w:rsid w:val="00F4392D"/>
    <w:pPr>
      <w:ind w:left="566" w:hanging="283"/>
    </w:pPr>
  </w:style>
  <w:style w:type="paragraph" w:styleId="Zwrotgrzecznociowy">
    <w:name w:val="Salutation"/>
    <w:basedOn w:val="Normalny"/>
    <w:next w:val="Normalny"/>
    <w:rsid w:val="00F4392D"/>
  </w:style>
  <w:style w:type="paragraph" w:styleId="Tekstpodstawowywcity">
    <w:name w:val="Body Text Indent"/>
    <w:basedOn w:val="Normalny"/>
    <w:rsid w:val="00F4392D"/>
    <w:pPr>
      <w:spacing w:after="120"/>
      <w:ind w:left="283"/>
    </w:pPr>
  </w:style>
  <w:style w:type="paragraph" w:customStyle="1" w:styleId="ZnakZnak3">
    <w:name w:val="Znak Znak3"/>
    <w:basedOn w:val="Normalny"/>
    <w:rsid w:val="009721BF"/>
    <w:pPr>
      <w:suppressAutoHyphens w:val="0"/>
    </w:pPr>
    <w:rPr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345BC1"/>
    <w:rPr>
      <w:sz w:val="24"/>
      <w:szCs w:val="24"/>
      <w:lang w:val="pl-PL" w:eastAsia="ar-SA" w:bidi="ar-SA"/>
    </w:rPr>
  </w:style>
  <w:style w:type="paragraph" w:customStyle="1" w:styleId="Znak1">
    <w:name w:val="Znak1"/>
    <w:basedOn w:val="Normalny"/>
    <w:rsid w:val="00345BC1"/>
    <w:pPr>
      <w:suppressAutoHyphens w:val="0"/>
    </w:pPr>
    <w:rPr>
      <w:sz w:val="24"/>
      <w:lang w:eastAsia="pl-PL"/>
    </w:rPr>
  </w:style>
  <w:style w:type="numbering" w:customStyle="1" w:styleId="WW8Num7">
    <w:name w:val="WW8Num7"/>
    <w:basedOn w:val="Bezlisty"/>
    <w:rsid w:val="00355C39"/>
    <w:pPr>
      <w:numPr>
        <w:numId w:val="2"/>
      </w:numPr>
    </w:pPr>
  </w:style>
  <w:style w:type="numbering" w:customStyle="1" w:styleId="WW8Num16">
    <w:name w:val="WW8Num16"/>
    <w:basedOn w:val="Bezlisty"/>
    <w:rsid w:val="00355C39"/>
    <w:pPr>
      <w:numPr>
        <w:numId w:val="23"/>
      </w:numPr>
    </w:pPr>
  </w:style>
  <w:style w:type="numbering" w:customStyle="1" w:styleId="WW8Num22">
    <w:name w:val="WW8Num22"/>
    <w:basedOn w:val="Bezlisty"/>
    <w:rsid w:val="00F949EE"/>
    <w:pPr>
      <w:numPr>
        <w:numId w:val="27"/>
      </w:numPr>
    </w:pPr>
  </w:style>
  <w:style w:type="paragraph" w:customStyle="1" w:styleId="Akapitzlist3">
    <w:name w:val="Akapit z listą3"/>
    <w:basedOn w:val="Normalny"/>
    <w:link w:val="ListParagraphChar"/>
    <w:rsid w:val="00E3702C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locked/>
    <w:rsid w:val="00E3702C"/>
    <w:rPr>
      <w:rFonts w:ascii="Calibri" w:hAnsi="Calibri"/>
    </w:rPr>
  </w:style>
  <w:style w:type="numbering" w:customStyle="1" w:styleId="WW8Num14">
    <w:name w:val="WW8Num14"/>
    <w:basedOn w:val="Bezlisty"/>
    <w:rsid w:val="0064432E"/>
    <w:pPr>
      <w:numPr>
        <w:numId w:val="26"/>
      </w:numPr>
    </w:pPr>
  </w:style>
  <w:style w:type="paragraph" w:styleId="Akapitzlist">
    <w:name w:val="List Paragraph"/>
    <w:aliases w:val="normalny tekst,Obiekt,List Paragraph1,BulletC"/>
    <w:basedOn w:val="Normalny"/>
    <w:link w:val="AkapitzlistZnak"/>
    <w:uiPriority w:val="99"/>
    <w:qFormat/>
    <w:rsid w:val="0064432E"/>
    <w:pPr>
      <w:suppressAutoHyphens w:val="0"/>
      <w:ind w:left="720"/>
    </w:pPr>
    <w:rPr>
      <w:noProof/>
      <w:sz w:val="24"/>
      <w:lang w:val="cs-CZ" w:eastAsia="pl-PL"/>
    </w:rPr>
  </w:style>
  <w:style w:type="character" w:customStyle="1" w:styleId="AkapitzlistZnak">
    <w:name w:val="Akapit z listą Znak"/>
    <w:aliases w:val="normalny tekst Znak,Obiekt Znak,List Paragraph1 Znak,BulletC Znak"/>
    <w:basedOn w:val="Domylnaczcionkaakapitu"/>
    <w:link w:val="Akapitzlist"/>
    <w:uiPriority w:val="99"/>
    <w:locked/>
    <w:rsid w:val="0064432E"/>
    <w:rPr>
      <w:noProof/>
      <w:sz w:val="24"/>
      <w:szCs w:val="24"/>
      <w:lang w:val="cs-CZ"/>
    </w:rPr>
  </w:style>
  <w:style w:type="numbering" w:customStyle="1" w:styleId="WW8Num40">
    <w:name w:val="WW8Num40"/>
    <w:basedOn w:val="Bezlisty"/>
    <w:rsid w:val="004A3B83"/>
    <w:pPr>
      <w:numPr>
        <w:numId w:val="28"/>
      </w:numPr>
    </w:pPr>
  </w:style>
  <w:style w:type="numbering" w:customStyle="1" w:styleId="WW8Num32">
    <w:name w:val="WW8Num32"/>
    <w:basedOn w:val="Bezlisty"/>
    <w:rsid w:val="0048570B"/>
    <w:pPr>
      <w:numPr>
        <w:numId w:val="7"/>
      </w:numPr>
    </w:pPr>
  </w:style>
  <w:style w:type="numbering" w:customStyle="1" w:styleId="WW8Num13">
    <w:name w:val="WW8Num13"/>
    <w:basedOn w:val="Bezlisty"/>
    <w:rsid w:val="00864609"/>
    <w:pPr>
      <w:numPr>
        <w:numId w:val="29"/>
      </w:numPr>
    </w:pPr>
  </w:style>
  <w:style w:type="numbering" w:customStyle="1" w:styleId="WW8Num43">
    <w:name w:val="WW8Num43"/>
    <w:basedOn w:val="Bezlisty"/>
    <w:rsid w:val="00864609"/>
    <w:pPr>
      <w:numPr>
        <w:numId w:val="25"/>
      </w:numPr>
    </w:pPr>
  </w:style>
  <w:style w:type="numbering" w:customStyle="1" w:styleId="WW8Num44">
    <w:name w:val="WW8Num44"/>
    <w:basedOn w:val="Bezlisty"/>
    <w:rsid w:val="00864609"/>
    <w:pPr>
      <w:numPr>
        <w:numId w:val="24"/>
      </w:numPr>
    </w:pPr>
  </w:style>
  <w:style w:type="paragraph" w:customStyle="1" w:styleId="TPUmowa-poziom2">
    <w:name w:val="T&amp;P Umowa - poziom 2"/>
    <w:basedOn w:val="Nagwek2"/>
    <w:rsid w:val="002938E3"/>
    <w:pPr>
      <w:widowControl w:val="0"/>
      <w:tabs>
        <w:tab w:val="left" w:pos="576"/>
      </w:tabs>
      <w:autoSpaceDE w:val="0"/>
      <w:spacing w:before="140" w:after="0" w:line="288" w:lineRule="auto"/>
      <w:jc w:val="center"/>
    </w:pPr>
    <w:rPr>
      <w:rFonts w:ascii="Times New Roman" w:eastAsia="Times New Roman" w:hAnsi="Times New Roman"/>
      <w:b w:val="0"/>
      <w:i w:val="0"/>
      <w:sz w:val="24"/>
    </w:rPr>
  </w:style>
  <w:style w:type="character" w:customStyle="1" w:styleId="INS">
    <w:name w:val="INS"/>
    <w:rsid w:val="0046202F"/>
  </w:style>
  <w:style w:type="paragraph" w:customStyle="1" w:styleId="Zwykytekst1">
    <w:name w:val="Zwykły tekst1"/>
    <w:basedOn w:val="Normalny"/>
    <w:uiPriority w:val="99"/>
    <w:rsid w:val="007D5232"/>
    <w:rPr>
      <w:rFonts w:ascii="Courier New" w:eastAsia="Calibri" w:hAnsi="Courier New" w:cs="Courier New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7D5232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cs-CZ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3224E"/>
    <w:rPr>
      <w:sz w:val="28"/>
      <w:lang w:eastAsia="ar-SA"/>
    </w:rPr>
  </w:style>
  <w:style w:type="paragraph" w:customStyle="1" w:styleId="Akapitzlist1">
    <w:name w:val="Akapit z listą1"/>
    <w:basedOn w:val="Normalny"/>
    <w:rsid w:val="009C6D8C"/>
    <w:pPr>
      <w:ind w:left="720"/>
    </w:pPr>
    <w:rPr>
      <w:rFonts w:eastAsia="Calibri" w:cs="Calibri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39191-F0AD-4D5D-9D89-222974B4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1006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ROBOTY BUDOWLANE</vt:lpstr>
    </vt:vector>
  </TitlesOfParts>
  <Company>Starostwo Powiatowe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ROBOTY BUDOWLANE</dc:title>
  <dc:creator>Franciszek Jurgielewicz</dc:creator>
  <cp:lastModifiedBy>dorota.adamowicz</cp:lastModifiedBy>
  <cp:revision>6</cp:revision>
  <cp:lastPrinted>2018-06-28T08:58:00Z</cp:lastPrinted>
  <dcterms:created xsi:type="dcterms:W3CDTF">2018-06-28T07:36:00Z</dcterms:created>
  <dcterms:modified xsi:type="dcterms:W3CDTF">2018-06-28T08:59:00Z</dcterms:modified>
</cp:coreProperties>
</file>