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39" w:rsidRPr="00BC695C" w:rsidRDefault="00561A8C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Umowa</w:t>
      </w:r>
    </w:p>
    <w:p w:rsidR="003F185D" w:rsidRPr="00BC695C" w:rsidRDefault="003F185D" w:rsidP="00E65239">
      <w:pPr>
        <w:pStyle w:val="Standard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NR  </w:t>
      </w:r>
      <w:r w:rsidR="00B164E5">
        <w:rPr>
          <w:rFonts w:ascii="Tahoma" w:hAnsi="Tahoma" w:cs="Tahoma"/>
          <w:b/>
          <w:bCs/>
          <w:sz w:val="20"/>
        </w:rPr>
        <w:t>PŚZ</w:t>
      </w:r>
      <w:r w:rsidR="00015F68">
        <w:rPr>
          <w:rFonts w:ascii="Tahoma" w:hAnsi="Tahoma" w:cs="Tahoma"/>
          <w:b/>
          <w:bCs/>
          <w:sz w:val="20"/>
        </w:rPr>
        <w:t>.2601.18</w:t>
      </w:r>
      <w:r w:rsidR="004405AD">
        <w:rPr>
          <w:rFonts w:ascii="Tahoma" w:hAnsi="Tahoma" w:cs="Tahoma"/>
          <w:b/>
          <w:bCs/>
          <w:sz w:val="20"/>
        </w:rPr>
        <w:t>.</w:t>
      </w:r>
      <w:r w:rsidR="00E030C3" w:rsidRPr="00E030C3">
        <w:rPr>
          <w:rFonts w:ascii="Tahoma" w:hAnsi="Tahoma" w:cs="Tahoma"/>
          <w:b/>
          <w:bCs/>
          <w:sz w:val="20"/>
        </w:rPr>
        <w:t>201</w:t>
      </w:r>
      <w:r w:rsidR="008A1445">
        <w:rPr>
          <w:rFonts w:ascii="Tahoma" w:hAnsi="Tahoma" w:cs="Tahoma"/>
          <w:b/>
          <w:bCs/>
          <w:sz w:val="20"/>
        </w:rPr>
        <w:t>8</w:t>
      </w:r>
    </w:p>
    <w:p w:rsidR="00793295" w:rsidRDefault="00015F68" w:rsidP="00015F68">
      <w:pPr>
        <w:pStyle w:val="Standard"/>
        <w:ind w:left="782"/>
        <w:jc w:val="center"/>
        <w:rPr>
          <w:rFonts w:ascii="Calibri" w:hAnsi="Calibri" w:cs="Tahoma"/>
          <w:sz w:val="22"/>
          <w:szCs w:val="22"/>
        </w:rPr>
      </w:pPr>
      <w:r>
        <w:rPr>
          <w:rFonts w:ascii="Tahoma" w:hAnsi="Tahoma" w:cs="Tahoma"/>
          <w:b/>
          <w:sz w:val="20"/>
        </w:rPr>
        <w:t xml:space="preserve">Na wykonanie </w:t>
      </w:r>
      <w:r w:rsidRPr="00015F68">
        <w:rPr>
          <w:rFonts w:ascii="Tahoma" w:hAnsi="Tahoma" w:cs="Tahoma"/>
          <w:b/>
          <w:sz w:val="20"/>
        </w:rPr>
        <w:t>zadania inwestycyjnego pn: „Budowa Otwartych Stref Aktywności OSA w miejscowości Orneta”</w:t>
      </w:r>
      <w:r w:rsidRPr="00D95560">
        <w:rPr>
          <w:rFonts w:ascii="Calibri" w:hAnsi="Calibri" w:cs="Tahoma"/>
          <w:sz w:val="22"/>
          <w:szCs w:val="22"/>
        </w:rPr>
        <w:t xml:space="preserve">  </w:t>
      </w:r>
    </w:p>
    <w:p w:rsidR="00015F68" w:rsidRPr="00BC695C" w:rsidRDefault="00015F68" w:rsidP="00015F68">
      <w:pPr>
        <w:pStyle w:val="Standard"/>
        <w:ind w:left="782"/>
        <w:jc w:val="center"/>
        <w:rPr>
          <w:rFonts w:ascii="Tahoma" w:hAnsi="Tahoma" w:cs="Tahoma"/>
          <w:sz w:val="20"/>
        </w:rPr>
      </w:pPr>
    </w:p>
    <w:p w:rsidR="00E65239" w:rsidRPr="00BC695C" w:rsidRDefault="000F7952" w:rsidP="00E65239">
      <w:pPr>
        <w:pStyle w:val="Standard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zawar</w:t>
      </w:r>
      <w:r w:rsidR="00020C58">
        <w:rPr>
          <w:rFonts w:ascii="Tahoma" w:hAnsi="Tahoma" w:cs="Tahoma"/>
          <w:sz w:val="20"/>
        </w:rPr>
        <w:t xml:space="preserve">ta w dniu </w:t>
      </w:r>
      <w:r w:rsidR="008A1445">
        <w:rPr>
          <w:rFonts w:ascii="Tahoma" w:hAnsi="Tahoma" w:cs="Tahoma"/>
          <w:sz w:val="20"/>
        </w:rPr>
        <w:t>……………………</w:t>
      </w:r>
      <w:r w:rsidR="00E65239" w:rsidRPr="00BC695C">
        <w:rPr>
          <w:rFonts w:ascii="Tahoma" w:hAnsi="Tahoma" w:cs="Tahoma"/>
          <w:sz w:val="20"/>
        </w:rPr>
        <w:t xml:space="preserve"> roku w Lidzbarku Warmińskim pomiędzy: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sz w:val="20"/>
        </w:rPr>
        <w:t>Powiatem Lidzbarskim</w:t>
      </w:r>
      <w:r w:rsidRPr="00BC695C">
        <w:rPr>
          <w:rFonts w:ascii="Tahoma" w:hAnsi="Tahoma" w:cs="Tahoma"/>
          <w:sz w:val="20"/>
        </w:rPr>
        <w:t xml:space="preserve">, </w:t>
      </w:r>
      <w:r w:rsidR="000F7952" w:rsidRPr="00BC695C">
        <w:rPr>
          <w:rFonts w:ascii="Tahoma" w:hAnsi="Tahoma" w:cs="Tahoma"/>
          <w:sz w:val="20"/>
        </w:rPr>
        <w:t>ul. Wyszyńskiego 37, 11-100 Lidzbark Warmiński NIP 743-186-30-86</w:t>
      </w:r>
      <w:r w:rsidR="00F72733">
        <w:rPr>
          <w:rFonts w:ascii="Tahoma" w:hAnsi="Tahoma" w:cs="Tahoma"/>
          <w:sz w:val="20"/>
        </w:rPr>
        <w:t>,</w:t>
      </w:r>
      <w:r w:rsidR="000F7952" w:rsidRPr="00BC695C">
        <w:rPr>
          <w:rFonts w:ascii="Tahoma" w:hAnsi="Tahoma" w:cs="Tahoma"/>
          <w:sz w:val="20"/>
        </w:rPr>
        <w:t xml:space="preserve"> Regon 510742528, </w:t>
      </w:r>
      <w:r w:rsidRPr="00BC695C">
        <w:rPr>
          <w:rFonts w:ascii="Tahoma" w:hAnsi="Tahoma" w:cs="Tahoma"/>
          <w:sz w:val="20"/>
        </w:rPr>
        <w:t>reprezentowanym prz</w:t>
      </w:r>
      <w:r w:rsidR="000F7952" w:rsidRPr="00BC695C">
        <w:rPr>
          <w:rFonts w:ascii="Tahoma" w:hAnsi="Tahoma" w:cs="Tahoma"/>
          <w:sz w:val="20"/>
        </w:rPr>
        <w:t xml:space="preserve">ez Zarząd Powiatu Lidzbarskiego w imieniu którego działają: </w:t>
      </w:r>
    </w:p>
    <w:p w:rsidR="000F7952" w:rsidRPr="00BC695C" w:rsidRDefault="000F7952" w:rsidP="00E65239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sz w:val="20"/>
        </w:rPr>
        <w:t>Jan Harhaj</w:t>
      </w:r>
      <w:r w:rsidRPr="00BC695C">
        <w:rPr>
          <w:rFonts w:ascii="Tahoma" w:hAnsi="Tahoma" w:cs="Tahoma"/>
          <w:sz w:val="20"/>
        </w:rPr>
        <w:t xml:space="preserve"> – Starosta Lidzbarski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sz w:val="20"/>
        </w:rPr>
        <w:t>Jarosław Kogut</w:t>
      </w:r>
      <w:r w:rsidRPr="00BC695C">
        <w:rPr>
          <w:rFonts w:ascii="Tahoma" w:hAnsi="Tahoma" w:cs="Tahoma"/>
          <w:sz w:val="20"/>
        </w:rPr>
        <w:t xml:space="preserve"> – Wicestarosta Lidzbarski</w:t>
      </w:r>
    </w:p>
    <w:p w:rsidR="00E65239" w:rsidRPr="00BC695C" w:rsidRDefault="00C0057A" w:rsidP="00E65239">
      <w:pPr>
        <w:pStyle w:val="Standard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Przy kontrasygnacie Skarbnika powiatu – </w:t>
      </w:r>
      <w:r w:rsidRPr="00BC695C">
        <w:rPr>
          <w:rFonts w:ascii="Tahoma" w:hAnsi="Tahoma" w:cs="Tahoma"/>
          <w:b/>
          <w:sz w:val="20"/>
        </w:rPr>
        <w:t>Heleny Orzeł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zwanym dalej “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>m”</w:t>
      </w:r>
    </w:p>
    <w:p w:rsidR="003C2439" w:rsidRDefault="00E65239" w:rsidP="00B164E5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a:</w:t>
      </w:r>
      <w:r w:rsidR="004E4F23">
        <w:rPr>
          <w:rFonts w:ascii="Tahoma" w:hAnsi="Tahoma" w:cs="Tahoma"/>
          <w:sz w:val="20"/>
        </w:rPr>
        <w:t xml:space="preserve"> </w:t>
      </w:r>
      <w:r w:rsidR="008A1445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</w:t>
      </w:r>
      <w:r w:rsidR="003C2439">
        <w:rPr>
          <w:rFonts w:ascii="Tahoma" w:hAnsi="Tahoma" w:cs="Tahoma"/>
          <w:sz w:val="20"/>
        </w:rPr>
        <w:t>, reprezentowanym przez:</w:t>
      </w:r>
    </w:p>
    <w:p w:rsidR="008A1445" w:rsidRDefault="008A1445" w:rsidP="008A1445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8A1445">
        <w:rPr>
          <w:rFonts w:ascii="Tahoma" w:hAnsi="Tahoma" w:cs="Tahoma"/>
          <w:sz w:val="20"/>
        </w:rPr>
        <w:t>……………………………</w:t>
      </w:r>
      <w:r>
        <w:rPr>
          <w:rFonts w:ascii="Tahoma" w:hAnsi="Tahoma" w:cs="Tahoma"/>
          <w:sz w:val="20"/>
        </w:rPr>
        <w:t>…………</w:t>
      </w:r>
      <w:r w:rsidRPr="008A1445">
        <w:rPr>
          <w:rFonts w:ascii="Tahoma" w:hAnsi="Tahoma" w:cs="Tahoma"/>
          <w:sz w:val="20"/>
        </w:rPr>
        <w:t>………..</w:t>
      </w:r>
      <w:r>
        <w:rPr>
          <w:rFonts w:ascii="Tahoma" w:hAnsi="Tahoma" w:cs="Tahoma"/>
          <w:sz w:val="20"/>
        </w:rPr>
        <w:t xml:space="preserve"> </w:t>
      </w:r>
    </w:p>
    <w:p w:rsidR="00E65239" w:rsidRPr="00BC695C" w:rsidRDefault="00E65239" w:rsidP="008A1445">
      <w:pPr>
        <w:pStyle w:val="Standard"/>
        <w:spacing w:before="24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zwanym dalej “</w:t>
      </w:r>
      <w:r w:rsidR="00F127B5" w:rsidRPr="00BC695C">
        <w:rPr>
          <w:rFonts w:ascii="Tahoma" w:hAnsi="Tahoma" w:cs="Tahoma"/>
          <w:sz w:val="20"/>
        </w:rPr>
        <w:t>Wykonawcą</w:t>
      </w:r>
      <w:r w:rsidR="003C2439">
        <w:rPr>
          <w:rFonts w:ascii="Tahoma" w:hAnsi="Tahoma" w:cs="Tahoma"/>
          <w:sz w:val="20"/>
        </w:rPr>
        <w:t>”</w:t>
      </w:r>
    </w:p>
    <w:p w:rsidR="00015F68" w:rsidRDefault="00015F68" w:rsidP="00015F68">
      <w:pPr>
        <w:pStyle w:val="Akapitzlist1"/>
        <w:widowControl w:val="0"/>
        <w:autoSpaceDE w:val="0"/>
        <w:adjustRightInd w:val="0"/>
        <w:spacing w:before="120" w:line="276" w:lineRule="auto"/>
        <w:ind w:left="0" w:firstLine="426"/>
        <w:jc w:val="both"/>
        <w:rPr>
          <w:rFonts w:ascii="Tahoma" w:hAnsi="Tahoma" w:cs="Tahoma"/>
          <w:sz w:val="20"/>
        </w:rPr>
      </w:pPr>
    </w:p>
    <w:p w:rsidR="00015F68" w:rsidRPr="002A3B2F" w:rsidRDefault="00015F68" w:rsidP="00015F68">
      <w:pPr>
        <w:pStyle w:val="Akapitzlist1"/>
        <w:widowControl w:val="0"/>
        <w:autoSpaceDE w:val="0"/>
        <w:adjustRightInd w:val="0"/>
        <w:spacing w:before="120" w:line="276" w:lineRule="auto"/>
        <w:ind w:left="0" w:firstLine="426"/>
        <w:jc w:val="both"/>
        <w:rPr>
          <w:rFonts w:ascii="Tahoma" w:hAnsi="Tahoma" w:cs="Tahoma"/>
          <w:snapToGrid w:val="0"/>
          <w:sz w:val="20"/>
        </w:rPr>
      </w:pPr>
      <w:r w:rsidRPr="002A3B2F">
        <w:rPr>
          <w:rFonts w:ascii="Tahoma" w:hAnsi="Tahoma" w:cs="Tahoma"/>
          <w:sz w:val="20"/>
        </w:rPr>
        <w:t>Zgodnie z § 8.1 ZARZĄDZENIA NR OR.120.7.2015 STAROSTY LIDZBARSKIEGO  z dnia  16 lutego 2015 r. w sprawie określenia zasad udzielenia zamówień publicznych o wartości szacunkowej nieprzekraczającej rów</w:t>
      </w:r>
      <w:r w:rsidR="003B3C8F">
        <w:rPr>
          <w:rFonts w:ascii="Tahoma" w:hAnsi="Tahoma" w:cs="Tahoma"/>
          <w:sz w:val="20"/>
        </w:rPr>
        <w:t>nowartości kwoty  30 000 Euro oraz zapytaniem ofertowym z dnia 25.07.2018 r</w:t>
      </w:r>
      <w:r w:rsidR="00BB4C92">
        <w:rPr>
          <w:rFonts w:ascii="Tahoma" w:hAnsi="Tahoma" w:cs="Tahoma"/>
          <w:sz w:val="20"/>
        </w:rPr>
        <w:t>.</w:t>
      </w:r>
      <w:r w:rsidR="003B3C8F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</w:t>
      </w:r>
      <w:r w:rsidRPr="002A3B2F">
        <w:rPr>
          <w:rFonts w:ascii="Tahoma" w:hAnsi="Tahoma" w:cs="Tahoma"/>
          <w:sz w:val="20"/>
        </w:rPr>
        <w:t xml:space="preserve">trony zawarły umowę następującej treści: </w:t>
      </w:r>
    </w:p>
    <w:p w:rsidR="00E65239" w:rsidRPr="00544342" w:rsidRDefault="00E65239" w:rsidP="00544342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POSTANOWIENIA OGÓLNE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</w:p>
    <w:p w:rsidR="00E65239" w:rsidRPr="00BC695C" w:rsidRDefault="00E65239" w:rsidP="00F374BF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Przedmiot umowy</w:t>
      </w:r>
    </w:p>
    <w:p w:rsidR="00D04A72" w:rsidRPr="00DC0BE2" w:rsidRDefault="00D04A72" w:rsidP="00D04A72">
      <w:pPr>
        <w:jc w:val="both"/>
        <w:rPr>
          <w:rFonts w:ascii="Tahoma" w:hAnsi="Tahoma"/>
          <w:b/>
          <w:bCs/>
          <w:sz w:val="20"/>
          <w:szCs w:val="20"/>
        </w:rPr>
      </w:pP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DC0BE2">
        <w:rPr>
          <w:rFonts w:ascii="Tahoma" w:hAnsi="Tahoma" w:cs="Tahoma"/>
          <w:sz w:val="20"/>
        </w:rPr>
        <w:t xml:space="preserve">Przedmiotem zamówienia jest </w:t>
      </w:r>
      <w:r w:rsidR="00015F68" w:rsidRPr="00015F68">
        <w:rPr>
          <w:rFonts w:ascii="Tahoma" w:hAnsi="Tahoma" w:cs="Tahoma"/>
          <w:b/>
          <w:sz w:val="20"/>
        </w:rPr>
        <w:t>: „Budowa Otwartych Stref Aktywności OSA w miejscowości Orneta”</w:t>
      </w:r>
      <w:r w:rsidR="00015F68" w:rsidRPr="00D95560">
        <w:rPr>
          <w:rFonts w:ascii="Calibri" w:hAnsi="Calibri" w:cs="Tahoma"/>
          <w:sz w:val="22"/>
          <w:szCs w:val="22"/>
        </w:rPr>
        <w:t xml:space="preserve">  </w:t>
      </w: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015F68">
        <w:rPr>
          <w:rFonts w:ascii="Tahoma" w:hAnsi="Tahoma"/>
          <w:sz w:val="20"/>
        </w:rPr>
        <w:t xml:space="preserve">Szczegółowy zakres robót określony jest przedmiarem robót, specyfikacją  techniczną wykonania i </w:t>
      </w:r>
      <w:r w:rsidR="008A1445" w:rsidRPr="00015F68">
        <w:rPr>
          <w:rFonts w:ascii="Tahoma" w:hAnsi="Tahoma"/>
          <w:sz w:val="20"/>
        </w:rPr>
        <w:t xml:space="preserve"> </w:t>
      </w:r>
      <w:r w:rsidRPr="00015F68">
        <w:rPr>
          <w:rFonts w:ascii="Tahoma" w:hAnsi="Tahoma"/>
          <w:sz w:val="20"/>
        </w:rPr>
        <w:t xml:space="preserve">odbioru robót, które stanowią załączniki do </w:t>
      </w:r>
      <w:proofErr w:type="spellStart"/>
      <w:r w:rsidRPr="00015F68">
        <w:rPr>
          <w:rFonts w:ascii="Tahoma" w:hAnsi="Tahoma"/>
          <w:sz w:val="20"/>
        </w:rPr>
        <w:t>siwz</w:t>
      </w:r>
      <w:proofErr w:type="spellEnd"/>
      <w:r w:rsidRPr="00015F68">
        <w:rPr>
          <w:rFonts w:ascii="Tahoma" w:hAnsi="Tahoma"/>
          <w:sz w:val="20"/>
        </w:rPr>
        <w:t>.</w:t>
      </w: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015F68">
        <w:rPr>
          <w:rFonts w:ascii="Tahoma" w:hAnsi="Tahoma"/>
          <w:sz w:val="20"/>
        </w:rPr>
        <w:t xml:space="preserve">Wykonawca przed opracowaniem oferty  dokona na własny koszt wizji lokalnej terenu budowy i </w:t>
      </w:r>
      <w:r w:rsidR="008A1445" w:rsidRPr="00015F68">
        <w:rPr>
          <w:rFonts w:ascii="Tahoma" w:hAnsi="Tahoma"/>
          <w:sz w:val="20"/>
        </w:rPr>
        <w:t xml:space="preserve">   </w:t>
      </w:r>
      <w:r w:rsidRPr="00015F68">
        <w:rPr>
          <w:rFonts w:ascii="Tahoma" w:hAnsi="Tahoma"/>
          <w:sz w:val="20"/>
        </w:rPr>
        <w:t xml:space="preserve">jego otoczenia, a także zdobędzie, na swoją własną odpowiedzialność i ryzyko, wszelkie dodatkowe </w:t>
      </w:r>
      <w:r w:rsidR="008A1445" w:rsidRPr="00015F68">
        <w:rPr>
          <w:rFonts w:ascii="Tahoma" w:hAnsi="Tahoma"/>
          <w:sz w:val="20"/>
        </w:rPr>
        <w:t xml:space="preserve">  </w:t>
      </w:r>
      <w:r w:rsidRPr="00015F68">
        <w:rPr>
          <w:rFonts w:ascii="Tahoma" w:hAnsi="Tahoma"/>
          <w:sz w:val="20"/>
        </w:rPr>
        <w:t xml:space="preserve">informacje, które mogą być konieczne do przygotowania oferty oraz zawarcia umowy i wykonania </w:t>
      </w:r>
      <w:r w:rsidR="008A1445" w:rsidRPr="00015F68">
        <w:rPr>
          <w:rFonts w:ascii="Tahoma" w:hAnsi="Tahoma"/>
          <w:sz w:val="20"/>
        </w:rPr>
        <w:t xml:space="preserve">  </w:t>
      </w:r>
      <w:r w:rsidRPr="00015F68">
        <w:rPr>
          <w:rFonts w:ascii="Tahoma" w:hAnsi="Tahoma"/>
          <w:sz w:val="20"/>
        </w:rPr>
        <w:t>zamówienia.</w:t>
      </w:r>
    </w:p>
    <w:p w:rsidR="00015F68" w:rsidRPr="00015F68" w:rsidRDefault="00D04A72" w:rsidP="00A94FFD">
      <w:pPr>
        <w:pStyle w:val="Standard"/>
        <w:numPr>
          <w:ilvl w:val="0"/>
          <w:numId w:val="28"/>
        </w:numPr>
        <w:ind w:left="284" w:hanging="426"/>
        <w:jc w:val="both"/>
        <w:rPr>
          <w:rFonts w:ascii="Tahoma" w:hAnsi="Tahoma" w:cs="Tahoma"/>
          <w:sz w:val="20"/>
        </w:rPr>
      </w:pPr>
      <w:r w:rsidRPr="00015F68">
        <w:rPr>
          <w:rFonts w:ascii="Tahoma" w:hAnsi="Tahoma"/>
          <w:sz w:val="20"/>
        </w:rPr>
        <w:t xml:space="preserve"> W cenie oferty należy uwzględnić wszystkie niezbędne zabezpieczenia miejsc prowadzenia robót </w:t>
      </w:r>
      <w:r w:rsidR="008A1445" w:rsidRPr="00015F68">
        <w:rPr>
          <w:rFonts w:ascii="Tahoma" w:hAnsi="Tahoma"/>
          <w:sz w:val="20"/>
        </w:rPr>
        <w:t xml:space="preserve"> </w:t>
      </w:r>
      <w:r w:rsidRPr="00015F68">
        <w:rPr>
          <w:rFonts w:ascii="Tahoma" w:hAnsi="Tahoma"/>
          <w:sz w:val="20"/>
        </w:rPr>
        <w:t>przed osobami postronnymi.</w:t>
      </w:r>
    </w:p>
    <w:p w:rsidR="003C2439" w:rsidRDefault="003C2439" w:rsidP="00A94FFD">
      <w:pPr>
        <w:pStyle w:val="Standard"/>
        <w:autoSpaceDE w:val="0"/>
        <w:ind w:left="284" w:hanging="426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2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Termin realizacji przedmiotu umowy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3B4DDC">
      <w:pPr>
        <w:pStyle w:val="Standard"/>
        <w:widowControl w:val="0"/>
        <w:numPr>
          <w:ilvl w:val="4"/>
          <w:numId w:val="12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Przedmiot umowy zostanie wykonany przez </w:t>
      </w:r>
      <w:r w:rsidR="003F185D" w:rsidRPr="00BC695C">
        <w:rPr>
          <w:rFonts w:ascii="Tahoma" w:hAnsi="Tahoma" w:cs="Tahoma"/>
          <w:sz w:val="20"/>
        </w:rPr>
        <w:t>Wykonawcę</w:t>
      </w:r>
      <w:r w:rsidR="008B4D47">
        <w:rPr>
          <w:rFonts w:ascii="Tahoma" w:hAnsi="Tahoma" w:cs="Tahoma"/>
          <w:sz w:val="20"/>
        </w:rPr>
        <w:t xml:space="preserve"> w terminie do </w:t>
      </w:r>
      <w:r w:rsidR="00C9642E">
        <w:rPr>
          <w:rFonts w:ascii="Tahoma" w:hAnsi="Tahoma" w:cs="Tahoma"/>
          <w:sz w:val="20"/>
        </w:rPr>
        <w:t xml:space="preserve">dnia </w:t>
      </w:r>
      <w:r w:rsidR="00CA2941">
        <w:rPr>
          <w:rFonts w:ascii="Tahoma" w:hAnsi="Tahoma" w:cs="Tahoma"/>
          <w:sz w:val="20"/>
        </w:rPr>
        <w:t>15.1</w:t>
      </w:r>
      <w:r w:rsidR="001D0D8D">
        <w:rPr>
          <w:rFonts w:ascii="Tahoma" w:hAnsi="Tahoma" w:cs="Tahoma"/>
          <w:sz w:val="20"/>
        </w:rPr>
        <w:t>0</w:t>
      </w:r>
      <w:r w:rsidR="00CA2941">
        <w:rPr>
          <w:rFonts w:ascii="Tahoma" w:hAnsi="Tahoma" w:cs="Tahoma"/>
          <w:sz w:val="20"/>
        </w:rPr>
        <w:t>.2018 r.</w:t>
      </w:r>
    </w:p>
    <w:p w:rsidR="00E65239" w:rsidRPr="00BC695C" w:rsidRDefault="00E65239" w:rsidP="006A3EA3">
      <w:pPr>
        <w:pStyle w:val="Standard"/>
        <w:widowControl w:val="0"/>
        <w:numPr>
          <w:ilvl w:val="4"/>
          <w:numId w:val="12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Za dotrzymanie terminu wykonania umowy strony uznają wykonanie wszystkich elementów wymienionych w </w:t>
      </w:r>
      <w:r w:rsidR="003B3C8F">
        <w:rPr>
          <w:rFonts w:ascii="Tahoma" w:hAnsi="Tahoma" w:cs="Tahoma"/>
          <w:sz w:val="20"/>
        </w:rPr>
        <w:t>formularz cenowym</w:t>
      </w:r>
      <w:r w:rsidRPr="00BC695C">
        <w:rPr>
          <w:rFonts w:ascii="Tahoma" w:hAnsi="Tahoma" w:cs="Tahoma"/>
          <w:sz w:val="20"/>
        </w:rPr>
        <w:t xml:space="preserve">, odebranych protokołem odbioru końcowego bez zastrzeżeń przez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>.</w:t>
      </w:r>
    </w:p>
    <w:p w:rsidR="006A3EA3" w:rsidRDefault="0027074E" w:rsidP="004616B9">
      <w:pPr>
        <w:pStyle w:val="Standard"/>
        <w:widowControl w:val="0"/>
        <w:numPr>
          <w:ilvl w:val="4"/>
          <w:numId w:val="12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polecić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podjęcie kroków dla przyspieszenia tempa robót, jeżeli z jakiejkolwiek przyczyny, która nie uprawnia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do przedłużenia terminu wykonania robót lub ich części, tempo robót zdaniem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nie pozwoli na terminowe zakończenie robót. Wszystkie koszty związane z podjętymi na polecenie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działaniami obciążają </w:t>
      </w:r>
      <w:r w:rsidR="003F185D" w:rsidRPr="00BC695C">
        <w:rPr>
          <w:rFonts w:ascii="Tahoma" w:hAnsi="Tahoma" w:cs="Tahoma"/>
          <w:sz w:val="20"/>
        </w:rPr>
        <w:t>Wykonawcę</w:t>
      </w:r>
      <w:r w:rsidR="00E65239" w:rsidRPr="00BC695C">
        <w:rPr>
          <w:rFonts w:ascii="Tahoma" w:hAnsi="Tahoma" w:cs="Tahoma"/>
          <w:sz w:val="20"/>
        </w:rPr>
        <w:t>.</w:t>
      </w:r>
    </w:p>
    <w:p w:rsidR="00015F68" w:rsidRDefault="00015F68" w:rsidP="00015F68">
      <w:pPr>
        <w:pStyle w:val="Standard"/>
        <w:widowControl w:val="0"/>
        <w:tabs>
          <w:tab w:val="left" w:pos="284"/>
        </w:tabs>
        <w:suppressAutoHyphens w:val="0"/>
        <w:autoSpaceDE w:val="0"/>
        <w:ind w:left="284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3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lastRenderedPageBreak/>
        <w:t>Przedstawiciele stron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27074E" w:rsidP="00C9642E">
      <w:pPr>
        <w:pStyle w:val="Standard"/>
        <w:widowControl w:val="0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ustanawia kierownika budowy w osobie :</w:t>
      </w:r>
      <w:r w:rsidR="000D7A3D">
        <w:rPr>
          <w:rFonts w:ascii="Tahoma" w:hAnsi="Tahoma" w:cs="Tahoma"/>
          <w:sz w:val="20"/>
        </w:rPr>
        <w:t xml:space="preserve"> </w:t>
      </w:r>
      <w:r w:rsidR="00C9642E">
        <w:rPr>
          <w:rFonts w:ascii="Tahoma" w:hAnsi="Tahoma" w:cs="Tahoma"/>
          <w:sz w:val="20"/>
        </w:rPr>
        <w:t>……………………………………………………………</w:t>
      </w:r>
      <w:r w:rsidR="003C2439">
        <w:rPr>
          <w:rFonts w:ascii="Tahoma" w:hAnsi="Tahoma" w:cs="Tahoma"/>
          <w:sz w:val="20"/>
        </w:rPr>
        <w:t xml:space="preserve"> </w:t>
      </w:r>
      <w:r w:rsidR="00E65239" w:rsidRPr="00BC695C">
        <w:rPr>
          <w:rFonts w:ascii="Tahoma" w:hAnsi="Tahoma" w:cs="Tahoma"/>
          <w:sz w:val="20"/>
        </w:rPr>
        <w:t xml:space="preserve">posiadającego uprawnienia budowlane nr </w:t>
      </w:r>
      <w:r w:rsidR="008B4D47">
        <w:rPr>
          <w:rFonts w:ascii="Tahoma" w:hAnsi="Tahoma" w:cs="Tahoma"/>
          <w:sz w:val="20"/>
        </w:rPr>
        <w:t>……………</w:t>
      </w:r>
      <w:r w:rsidR="003C2439">
        <w:rPr>
          <w:rFonts w:ascii="Tahoma" w:hAnsi="Tahoma" w:cs="Tahoma"/>
          <w:sz w:val="20"/>
        </w:rPr>
        <w:t>……</w:t>
      </w:r>
      <w:r w:rsidR="00653DAC">
        <w:rPr>
          <w:rFonts w:ascii="Tahoma" w:hAnsi="Tahoma" w:cs="Tahoma"/>
          <w:sz w:val="20"/>
        </w:rPr>
        <w:t>…</w:t>
      </w:r>
      <w:r w:rsidR="00E65239" w:rsidRPr="00BC695C">
        <w:rPr>
          <w:rFonts w:ascii="Tahoma" w:hAnsi="Tahoma" w:cs="Tahoma"/>
          <w:sz w:val="20"/>
        </w:rPr>
        <w:t xml:space="preserve">, bez ograniczeń o specjalności </w:t>
      </w:r>
      <w:r w:rsidR="00015F68">
        <w:rPr>
          <w:rFonts w:ascii="Tahoma" w:hAnsi="Tahoma" w:cs="Tahoma"/>
          <w:sz w:val="20"/>
        </w:rPr>
        <w:t>ogólnej budowlanej.</w:t>
      </w:r>
    </w:p>
    <w:p w:rsidR="003C2439" w:rsidRDefault="0027074E" w:rsidP="00C9642E">
      <w:pPr>
        <w:pStyle w:val="Standard"/>
        <w:widowControl w:val="0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ustanawia inspektora nadzoru inwestorskiego w osobie</w:t>
      </w:r>
      <w:r w:rsidR="003C2439">
        <w:rPr>
          <w:rFonts w:ascii="Tahoma" w:hAnsi="Tahoma" w:cs="Tahoma"/>
          <w:sz w:val="20"/>
        </w:rPr>
        <w:t>:</w:t>
      </w:r>
      <w:r w:rsidR="00CC6FEC">
        <w:rPr>
          <w:rFonts w:ascii="Tahoma" w:hAnsi="Tahoma" w:cs="Tahoma"/>
          <w:sz w:val="20"/>
        </w:rPr>
        <w:t>…………………………………………</w:t>
      </w:r>
    </w:p>
    <w:p w:rsidR="00E65239" w:rsidRPr="00BC695C" w:rsidRDefault="00E65239" w:rsidP="00C9642E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Inspektor nadzoru uprawniony jest do wydawania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poleceń związanych z jakością </w:t>
      </w:r>
      <w:r w:rsidRPr="00BC695C">
        <w:rPr>
          <w:rFonts w:ascii="Tahoma" w:hAnsi="Tahoma" w:cs="Tahoma"/>
          <w:sz w:val="20"/>
        </w:rPr>
        <w:br/>
        <w:t>i ilością robót, które są niezbędne do prawidłowego oraz zgodnego z umową, przedmiarem robót i specyfikacją techniczną wykonania i odbioru przedmiotu umowy.</w:t>
      </w:r>
    </w:p>
    <w:p w:rsidR="00E65239" w:rsidRPr="00BC695C" w:rsidRDefault="00E65239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Inspektor nadzoru nie posiada pełnomocnictwa do podejmowania w imieniu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decyzji niosących skutki finansowe wykraczające poza zakres robót objętych projektem budowlanym i powodujących zwiększenie wynagrodzenia umownego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, z wyjątkiem sytuacji zagrażających życiu lub zdrowiu osób lub grożących powstaniem straty w mieniu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o znaczących rozmiarach.</w:t>
      </w:r>
    </w:p>
    <w:p w:rsidR="00E65239" w:rsidRPr="00BC695C" w:rsidRDefault="0027074E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nie dokona zapłaty wynagrodzenia za roboty wykonane z naruszeniem ust. 4.</w:t>
      </w:r>
    </w:p>
    <w:p w:rsidR="00E65239" w:rsidRPr="00BC695C" w:rsidRDefault="0027074E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poniesie wszystkie konsekwencje finansowe i prawne wykonania ww. robót bez pisemnej zgody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6A3EA3">
      <w:pPr>
        <w:pStyle w:val="Standard"/>
        <w:numPr>
          <w:ilvl w:val="4"/>
          <w:numId w:val="5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Zmiana kierownika budowy może nastąpić na pisemną prośbę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w sytuacjach losowych i nieprzewidzianych. Ustanowiony nowy kierownik budowy nie może posiadać niższych kwalifikacji i uprawnień niż przedstawiony w ofercie.</w:t>
      </w:r>
    </w:p>
    <w:p w:rsidR="003C2439" w:rsidRDefault="003C24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4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Obowiązki </w:t>
      </w:r>
      <w:r w:rsidR="00B162BB" w:rsidRPr="00BC695C">
        <w:rPr>
          <w:rFonts w:ascii="Tahoma" w:hAnsi="Tahoma" w:cs="Tahoma"/>
          <w:b/>
          <w:bCs/>
          <w:sz w:val="20"/>
        </w:rPr>
        <w:t>Zamawiającego</w:t>
      </w:r>
    </w:p>
    <w:p w:rsidR="00E65239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27074E" w:rsidP="006A3EA3">
      <w:pPr>
        <w:pStyle w:val="Standard"/>
        <w:widowControl w:val="0"/>
        <w:numPr>
          <w:ilvl w:val="5"/>
          <w:numId w:val="5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zobowiązuje się w szczególności do: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przekazania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protokolarnie terenu objętego ro</w:t>
      </w:r>
      <w:r w:rsidR="006A3EA3" w:rsidRPr="00BC695C">
        <w:rPr>
          <w:rFonts w:ascii="Tahoma" w:hAnsi="Tahoma" w:cs="Tahoma"/>
          <w:sz w:val="20"/>
        </w:rPr>
        <w:t xml:space="preserve">botami budowlanymi w terminie 5 </w:t>
      </w:r>
      <w:r w:rsidRPr="00BC695C">
        <w:rPr>
          <w:rFonts w:ascii="Tahoma" w:hAnsi="Tahoma" w:cs="Tahoma"/>
          <w:sz w:val="20"/>
        </w:rPr>
        <w:t>dni od daty podpisania umowy,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dokonania odbioru przedmiotu umowy,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zapłaty wynagrodzenia umownego za wykonanie przedmiotu umowy,</w:t>
      </w:r>
    </w:p>
    <w:p w:rsidR="00E65239" w:rsidRDefault="00E65239" w:rsidP="00101A45">
      <w:pPr>
        <w:pStyle w:val="Standard"/>
        <w:widowControl w:val="0"/>
        <w:numPr>
          <w:ilvl w:val="0"/>
          <w:numId w:val="27"/>
        </w:numPr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wykonania innych czynności wymienionych w umowie.</w:t>
      </w:r>
    </w:p>
    <w:p w:rsidR="00FB6585" w:rsidRPr="00BC695C" w:rsidRDefault="00FB6585" w:rsidP="00FB6585">
      <w:pPr>
        <w:pStyle w:val="Standard"/>
        <w:widowControl w:val="0"/>
        <w:suppressAutoHyphens w:val="0"/>
        <w:ind w:left="288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5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Obowiązki </w:t>
      </w:r>
      <w:r w:rsidR="003F185D" w:rsidRPr="00BC695C">
        <w:rPr>
          <w:rFonts w:ascii="Tahoma" w:hAnsi="Tahoma" w:cs="Tahoma"/>
          <w:b/>
          <w:bCs/>
          <w:sz w:val="20"/>
        </w:rPr>
        <w:t>Wykonawcy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sz w:val="20"/>
        </w:rPr>
      </w:pPr>
    </w:p>
    <w:p w:rsidR="00E65239" w:rsidRPr="00BC695C" w:rsidRDefault="0027074E" w:rsidP="00101A45">
      <w:pPr>
        <w:pStyle w:val="Standard"/>
        <w:widowControl w:val="0"/>
        <w:numPr>
          <w:ilvl w:val="3"/>
          <w:numId w:val="21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odpowiada w szczególności  za: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należyte wykonanie przedmiotu umowy, przy użyciu własnych materiałów, urządzeń i sprzętu, zgodnie z umową, zasadami wiedzy technicznej i obowiązującymi przepisami prawa;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właściwe i terminowe wykonanie prac,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zabezpieczenie terenu objętego robotami z zachowaniem najwyższej staranności i uwzględnieniem specyfiki przedmiotu umowy oraz jego przeznaczenia,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zapewnienie warunków bezpieczeństwa osób i mienia przebywających na terenie robót oraz za stosowane w czasie prac metody organizacyjno – techniczne,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22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zabezpieczenie środowiska na terenie robót i terenach przyległych przed niekorzystnym wpływem wykonywanych robót, w szczególności dla ograniczenia szkód i uciążliwości wynikłych z hałasu, zanieczyszczeń i innych działań.</w:t>
      </w:r>
    </w:p>
    <w:p w:rsidR="00E65239" w:rsidRPr="00BC695C" w:rsidRDefault="0027074E" w:rsidP="00101A45">
      <w:pPr>
        <w:pStyle w:val="Standard"/>
        <w:widowControl w:val="0"/>
        <w:numPr>
          <w:ilvl w:val="0"/>
          <w:numId w:val="23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ponosi ryzyko w zakresie szkód wynikających z prowadzonych robót.</w:t>
      </w:r>
    </w:p>
    <w:p w:rsidR="00E65239" w:rsidRPr="00BC695C" w:rsidRDefault="0027074E" w:rsidP="00101A45">
      <w:pPr>
        <w:pStyle w:val="Standard"/>
        <w:widowControl w:val="0"/>
        <w:numPr>
          <w:ilvl w:val="0"/>
          <w:numId w:val="23"/>
        </w:numPr>
        <w:tabs>
          <w:tab w:val="left" w:pos="284"/>
        </w:tabs>
        <w:suppressAutoHyphens w:val="0"/>
        <w:ind w:left="567" w:hanging="567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zagwarantuje spełnienie wymagań bhp i ppoż. przy wykonywaniu robót.</w:t>
      </w:r>
    </w:p>
    <w:p w:rsidR="00E65239" w:rsidRPr="00BC695C" w:rsidRDefault="0027074E" w:rsidP="00101A45">
      <w:pPr>
        <w:pStyle w:val="Standard"/>
        <w:widowControl w:val="0"/>
        <w:numPr>
          <w:ilvl w:val="0"/>
          <w:numId w:val="23"/>
        </w:numPr>
        <w:suppressAutoHyphens w:val="0"/>
        <w:ind w:left="426" w:hanging="426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jest w szczególności zobowiązany do: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zorganizowania a następnie zlikwidowania zaplecza budowy,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przerwania robót na żądanie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oraz zabezpieczenia wykonanych robót przed ich zniszczeniem,</w:t>
      </w:r>
    </w:p>
    <w:p w:rsidR="00E65239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zgłoszenia przedmiotu umowy do odbioru końcowego, uczestniczenia w czynnościach odbioru i zapewnienie usunięcia stwierdzonych wad,</w:t>
      </w:r>
    </w:p>
    <w:p w:rsidR="00920090" w:rsidRPr="00920090" w:rsidRDefault="00920090" w:rsidP="00920090">
      <w:pPr>
        <w:pStyle w:val="Standard"/>
        <w:widowControl w:val="0"/>
        <w:numPr>
          <w:ilvl w:val="0"/>
          <w:numId w:val="16"/>
        </w:numPr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dostarczenia dziennika budowy,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dbania o należyty stan i porządek na terenie robót i terenie przyległym do budowy, prowadzenia robót i dowozu materi</w:t>
      </w:r>
      <w:r w:rsidR="00010A15">
        <w:rPr>
          <w:rFonts w:ascii="Tahoma" w:hAnsi="Tahoma" w:cs="Tahoma"/>
          <w:sz w:val="20"/>
        </w:rPr>
        <w:t>ałów na teren prac w sposób nie</w:t>
      </w:r>
      <w:r w:rsidRPr="00BC695C">
        <w:rPr>
          <w:rFonts w:ascii="Tahoma" w:hAnsi="Tahoma" w:cs="Tahoma"/>
          <w:sz w:val="20"/>
        </w:rPr>
        <w:t>powodujący zabrudzenia terenów sąsiednich i ciągów komunikacyjnych,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sukcesywnego usuwania z terenu budowy elementów pozostałych z rozbiórki, usunięcie wszelkich uszkodzeń wynikłych w czasie prowadzenia robót, a nie występujących w momencie przekazania terenu objętego robotami oraz za likwidację wszystkich robót tymczasowych, niezbędnych do realizacji przedmiotu zamówienia,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lastRenderedPageBreak/>
        <w:t>uporządkowania terenu objętego robotami oraz terenu przyległego, najpóźniej do dnia odbioru końcowego,</w:t>
      </w:r>
    </w:p>
    <w:p w:rsidR="00E65239" w:rsidRPr="00BC695C" w:rsidRDefault="00E65239" w:rsidP="00101A45">
      <w:pPr>
        <w:pStyle w:val="Standard"/>
        <w:numPr>
          <w:ilvl w:val="0"/>
          <w:numId w:val="16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wykonania innych prac i czynności wymienionych w umowie,</w:t>
      </w:r>
    </w:p>
    <w:p w:rsidR="00184979" w:rsidRPr="00AC1B6D" w:rsidRDefault="0049032E" w:rsidP="00DA4C90">
      <w:pPr>
        <w:ind w:left="284" w:hanging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sz w:val="20"/>
          <w:szCs w:val="20"/>
        </w:rPr>
        <w:t>5</w:t>
      </w:r>
      <w:r w:rsidR="00DA4C90" w:rsidRPr="00BC695C">
        <w:rPr>
          <w:rFonts w:ascii="Tahoma" w:hAnsi="Tahoma"/>
          <w:sz w:val="20"/>
          <w:szCs w:val="20"/>
        </w:rPr>
        <w:t xml:space="preserve">. </w:t>
      </w:r>
      <w:r w:rsidR="004F247C" w:rsidRPr="00AC1B6D">
        <w:rPr>
          <w:rFonts w:ascii="Tahoma" w:hAnsi="Tahoma"/>
          <w:color w:val="000000"/>
          <w:sz w:val="20"/>
          <w:szCs w:val="20"/>
        </w:rPr>
        <w:t xml:space="preserve">Wykonawca </w:t>
      </w:r>
      <w:r w:rsidR="00184979" w:rsidRPr="00AC1B6D">
        <w:rPr>
          <w:rFonts w:ascii="Tahoma" w:hAnsi="Tahoma"/>
          <w:color w:val="000000"/>
          <w:sz w:val="20"/>
          <w:szCs w:val="20"/>
        </w:rPr>
        <w:t xml:space="preserve">wraz z fakturą zobowiązany jest do przekazania Zamawiającemu: </w:t>
      </w:r>
    </w:p>
    <w:p w:rsidR="00924FF9" w:rsidRDefault="00184979" w:rsidP="00184979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 w:rsidRPr="00AC1B6D">
        <w:rPr>
          <w:rFonts w:ascii="Tahoma" w:hAnsi="Tahoma"/>
          <w:color w:val="000000"/>
          <w:sz w:val="20"/>
          <w:szCs w:val="20"/>
        </w:rPr>
        <w:t xml:space="preserve">a) listy Podwykonawców, którzy wykonywali prace 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objęte niniejszą umową, </w:t>
      </w:r>
      <w:r w:rsidRPr="00AC1B6D">
        <w:rPr>
          <w:rFonts w:ascii="Tahoma" w:hAnsi="Tahoma"/>
          <w:color w:val="000000"/>
          <w:sz w:val="20"/>
          <w:szCs w:val="20"/>
        </w:rPr>
        <w:t xml:space="preserve">ze wskazaniem kwot 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                </w:t>
      </w:r>
    </w:p>
    <w:p w:rsidR="00184979" w:rsidRPr="00AC1B6D" w:rsidRDefault="00924FF9" w:rsidP="00184979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</w:t>
      </w:r>
      <w:r w:rsidR="00184979" w:rsidRPr="00AC1B6D">
        <w:rPr>
          <w:rFonts w:ascii="Tahoma" w:hAnsi="Tahoma"/>
          <w:color w:val="000000"/>
          <w:sz w:val="20"/>
          <w:szCs w:val="20"/>
        </w:rPr>
        <w:t>i terminów zapłaty dla Podwykonawców,</w:t>
      </w:r>
    </w:p>
    <w:p w:rsidR="00924FF9" w:rsidRDefault="0018497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 w:rsidRPr="00AC1B6D">
        <w:rPr>
          <w:rFonts w:ascii="Tahoma" w:hAnsi="Tahoma"/>
          <w:color w:val="000000"/>
          <w:sz w:val="20"/>
          <w:szCs w:val="20"/>
        </w:rPr>
        <w:t>b)</w:t>
      </w:r>
      <w:r w:rsidR="00924FF9">
        <w:rPr>
          <w:rFonts w:ascii="Tahoma" w:hAnsi="Tahoma"/>
          <w:color w:val="000000"/>
          <w:sz w:val="20"/>
          <w:szCs w:val="20"/>
        </w:rPr>
        <w:t xml:space="preserve"> </w:t>
      </w:r>
      <w:r w:rsidRPr="00AC1B6D">
        <w:rPr>
          <w:rFonts w:ascii="Tahoma" w:hAnsi="Tahoma"/>
          <w:color w:val="000000"/>
          <w:sz w:val="20"/>
          <w:szCs w:val="20"/>
        </w:rPr>
        <w:t xml:space="preserve">potwierdzenie, że dokonał płatności zapłaty należności za </w:t>
      </w:r>
      <w:r w:rsidR="00875DC3" w:rsidRPr="00AC1B6D">
        <w:rPr>
          <w:rFonts w:ascii="Tahoma" w:hAnsi="Tahoma"/>
          <w:color w:val="000000"/>
          <w:sz w:val="20"/>
          <w:szCs w:val="20"/>
        </w:rPr>
        <w:t>prace</w:t>
      </w:r>
      <w:r w:rsidRPr="00AC1B6D">
        <w:rPr>
          <w:rFonts w:ascii="Tahoma" w:hAnsi="Tahoma"/>
          <w:color w:val="000000"/>
          <w:sz w:val="20"/>
          <w:szCs w:val="20"/>
        </w:rPr>
        <w:t xml:space="preserve"> wykonane przez </w:t>
      </w:r>
      <w:r w:rsidR="00924FF9">
        <w:rPr>
          <w:rFonts w:ascii="Tahoma" w:hAnsi="Tahoma"/>
          <w:color w:val="000000"/>
          <w:sz w:val="20"/>
          <w:szCs w:val="20"/>
        </w:rPr>
        <w:t xml:space="preserve">   </w:t>
      </w:r>
    </w:p>
    <w:p w:rsidR="004F247C" w:rsidRPr="00AC1B6D" w:rsidRDefault="00924FF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P</w:t>
      </w:r>
      <w:r w:rsidR="00184979" w:rsidRPr="00AC1B6D">
        <w:rPr>
          <w:rFonts w:ascii="Tahoma" w:hAnsi="Tahoma"/>
          <w:color w:val="000000"/>
          <w:sz w:val="20"/>
          <w:szCs w:val="20"/>
        </w:rPr>
        <w:t>odwykonawców,</w:t>
      </w:r>
    </w:p>
    <w:p w:rsidR="00924FF9" w:rsidRDefault="0018497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 w:rsidRPr="00AC1B6D">
        <w:rPr>
          <w:rFonts w:ascii="Tahoma" w:hAnsi="Tahoma"/>
          <w:color w:val="000000"/>
          <w:sz w:val="20"/>
          <w:szCs w:val="20"/>
        </w:rPr>
        <w:t>c) oświadczeń Podwykonawców o stanie zobowiązań finansowych Wykonawcy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 wobec </w:t>
      </w:r>
    </w:p>
    <w:p w:rsidR="00184979" w:rsidRPr="00AC1B6D" w:rsidRDefault="00924FF9" w:rsidP="00875DC3">
      <w:pPr>
        <w:ind w:left="284"/>
        <w:jc w:val="both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    </w:t>
      </w:r>
      <w:r w:rsidR="00875DC3" w:rsidRPr="00AC1B6D">
        <w:rPr>
          <w:rFonts w:ascii="Tahoma" w:hAnsi="Tahoma"/>
          <w:color w:val="000000"/>
          <w:sz w:val="20"/>
          <w:szCs w:val="20"/>
        </w:rPr>
        <w:t>Podwykonawców</w:t>
      </w:r>
      <w:r w:rsidR="00184979" w:rsidRPr="00AC1B6D">
        <w:rPr>
          <w:rFonts w:ascii="Tahoma" w:hAnsi="Tahoma"/>
          <w:color w:val="000000"/>
          <w:sz w:val="20"/>
          <w:szCs w:val="20"/>
        </w:rPr>
        <w:t xml:space="preserve">, wynikających z </w:t>
      </w:r>
      <w:r w:rsidR="00875DC3" w:rsidRPr="00AC1B6D">
        <w:rPr>
          <w:rFonts w:ascii="Tahoma" w:hAnsi="Tahoma"/>
          <w:color w:val="000000"/>
          <w:sz w:val="20"/>
          <w:szCs w:val="20"/>
        </w:rPr>
        <w:t xml:space="preserve">prowadzonych prac objętych niniejszą umową. </w:t>
      </w:r>
    </w:p>
    <w:p w:rsidR="00E65239" w:rsidRPr="00BC695C" w:rsidRDefault="00E65239" w:rsidP="00260195">
      <w:pPr>
        <w:pStyle w:val="Standard"/>
        <w:widowControl w:val="0"/>
        <w:tabs>
          <w:tab w:val="left" w:pos="284"/>
        </w:tabs>
        <w:suppressAutoHyphens w:val="0"/>
        <w:ind w:left="284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260195">
        <w:rPr>
          <w:rFonts w:ascii="Tahoma" w:hAnsi="Tahoma" w:cs="Tahoma"/>
          <w:b/>
          <w:bCs/>
          <w:sz w:val="20"/>
        </w:rPr>
        <w:t>6</w:t>
      </w:r>
    </w:p>
    <w:p w:rsidR="00E65239" w:rsidRPr="00BC695C" w:rsidRDefault="00E65239" w:rsidP="00E65239">
      <w:pPr>
        <w:pStyle w:val="Standard"/>
        <w:autoSpaceDE w:val="0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Materiały i urządzenia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3A5221">
      <w:pPr>
        <w:pStyle w:val="Textbody"/>
        <w:widowControl w:val="0"/>
        <w:numPr>
          <w:ilvl w:val="6"/>
          <w:numId w:val="5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Materiały użyte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do wykonania przedmiotu umowy muszą odpowiadać wymogom wyrobów dopuszczonych do obrotu i stosowania w budownictwie, powinny być bez wad i odpowiadać wymaganiom określonym w specyfikacji technicznej wykonania i odbioru robót budowlanych, w szczególności posiadać stosowne atesty i certyfikaty.</w:t>
      </w:r>
    </w:p>
    <w:p w:rsidR="00E65239" w:rsidRPr="00BC695C" w:rsidRDefault="00E65239" w:rsidP="003A5221">
      <w:pPr>
        <w:pStyle w:val="Textbody"/>
        <w:widowControl w:val="0"/>
        <w:numPr>
          <w:ilvl w:val="6"/>
          <w:numId w:val="5"/>
        </w:numPr>
        <w:tabs>
          <w:tab w:val="left" w:pos="284"/>
          <w:tab w:val="left" w:pos="851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Na każde żądanie inspektora nadzoru inwestorskiego,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zobowiązany jest okazać, lub dostarczyć na własny koszt, w stosunku do wskazanych materiałów:</w:t>
      </w:r>
    </w:p>
    <w:p w:rsidR="00E65239" w:rsidRPr="00BC695C" w:rsidRDefault="00E65239" w:rsidP="003A5221">
      <w:pPr>
        <w:pStyle w:val="Textbody"/>
        <w:widowControl w:val="0"/>
        <w:tabs>
          <w:tab w:val="left" w:pos="284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a) certyfikat zgodności z PN,</w:t>
      </w:r>
      <w:r w:rsidR="00920090">
        <w:rPr>
          <w:rFonts w:ascii="Tahoma" w:hAnsi="Tahoma" w:cs="Tahoma"/>
          <w:sz w:val="20"/>
        </w:rPr>
        <w:t xml:space="preserve"> </w:t>
      </w:r>
    </w:p>
    <w:p w:rsidR="00E65239" w:rsidRPr="00BC695C" w:rsidRDefault="00E65239" w:rsidP="003A5221">
      <w:pPr>
        <w:pStyle w:val="Textbody"/>
        <w:widowControl w:val="0"/>
        <w:tabs>
          <w:tab w:val="left" w:pos="284"/>
          <w:tab w:val="left" w:pos="851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b) aprobatę techniczną,</w:t>
      </w:r>
    </w:p>
    <w:p w:rsidR="00E65239" w:rsidRPr="00BC695C" w:rsidRDefault="00E65239" w:rsidP="003A5221">
      <w:pPr>
        <w:pStyle w:val="Textbody"/>
        <w:widowControl w:val="0"/>
        <w:tabs>
          <w:tab w:val="left" w:pos="284"/>
          <w:tab w:val="left" w:pos="851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c) atesty.</w:t>
      </w:r>
    </w:p>
    <w:p w:rsidR="00E65239" w:rsidRPr="00BC695C" w:rsidRDefault="0027074E" w:rsidP="003A5221">
      <w:pPr>
        <w:pStyle w:val="Textbody"/>
        <w:widowControl w:val="0"/>
        <w:numPr>
          <w:ilvl w:val="6"/>
          <w:numId w:val="5"/>
        </w:numPr>
        <w:tabs>
          <w:tab w:val="left" w:pos="284"/>
          <w:tab w:val="left" w:pos="851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ma prawo do natychmiastowego odstąpienia od umowy z winy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w przypadku braku dokumentów określonych w ust. 2.</w:t>
      </w:r>
    </w:p>
    <w:p w:rsidR="00E65239" w:rsidRPr="00BC695C" w:rsidRDefault="00E65239" w:rsidP="003A5221">
      <w:pPr>
        <w:pStyle w:val="Textbody"/>
        <w:widowControl w:val="0"/>
        <w:numPr>
          <w:ilvl w:val="6"/>
          <w:numId w:val="5"/>
        </w:numPr>
        <w:tabs>
          <w:tab w:val="left" w:pos="284"/>
          <w:tab w:val="left" w:pos="851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Materiały uznane przez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za posiadające wady lub niezgodne z specyfikacją techniczną wykonania i odbioru robót budowlanych muszą być niezwłocznie usunięte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z terenu budowy.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nie ma prawa wykonywać robót z użyciem materiałów, które nie zostały zaakceptowane przez Inspektora nadzoru.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151FA4">
        <w:rPr>
          <w:rFonts w:ascii="Tahoma" w:hAnsi="Tahoma" w:cs="Tahoma"/>
          <w:b/>
          <w:bCs/>
          <w:sz w:val="20"/>
        </w:rPr>
        <w:t>7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Pod</w:t>
      </w:r>
      <w:r w:rsidR="003F185D" w:rsidRPr="00BC695C">
        <w:rPr>
          <w:rFonts w:ascii="Tahoma" w:hAnsi="Tahoma" w:cs="Tahoma"/>
          <w:b/>
          <w:bCs/>
          <w:sz w:val="20"/>
        </w:rPr>
        <w:t>wykonawcy</w:t>
      </w:r>
    </w:p>
    <w:p w:rsidR="005111D7" w:rsidRPr="00BC695C" w:rsidRDefault="005111D7" w:rsidP="003A5221">
      <w:pPr>
        <w:pStyle w:val="Standard"/>
        <w:ind w:left="284" w:hanging="284"/>
        <w:jc w:val="center"/>
        <w:rPr>
          <w:rFonts w:ascii="Tahoma" w:hAnsi="Tahoma" w:cs="Tahoma"/>
          <w:b/>
          <w:bCs/>
          <w:sz w:val="20"/>
        </w:rPr>
      </w:pP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1. </w:t>
      </w:r>
      <w:r w:rsidR="0027074E" w:rsidRPr="00BC695C">
        <w:rPr>
          <w:rFonts w:ascii="Tahoma" w:hAnsi="Tahoma"/>
          <w:sz w:val="20"/>
          <w:szCs w:val="20"/>
        </w:rPr>
        <w:t>Wykonawca</w:t>
      </w:r>
      <w:r w:rsidRPr="00BC695C">
        <w:rPr>
          <w:rFonts w:ascii="Tahoma" w:hAnsi="Tahoma"/>
          <w:sz w:val="20"/>
          <w:szCs w:val="20"/>
        </w:rPr>
        <w:t xml:space="preserve"> zamówienia zamierzający zawrzeć umowę o podwykonawstwo,  dalsze podwykonawstwo, której przedmiotem są roboty budowlane, jest obowiązany, w trakcie realizacji zamówienia publicznego na roboty budowlane, do przedłożenia </w:t>
      </w:r>
      <w:r w:rsidR="003F185D" w:rsidRPr="00BC695C">
        <w:rPr>
          <w:rFonts w:ascii="Tahoma" w:hAnsi="Tahoma"/>
          <w:sz w:val="20"/>
          <w:szCs w:val="20"/>
        </w:rPr>
        <w:t>Zamawiającemu</w:t>
      </w:r>
      <w:r w:rsidRPr="00BC695C">
        <w:rPr>
          <w:rFonts w:ascii="Tahoma" w:hAnsi="Tahoma"/>
          <w:sz w:val="20"/>
          <w:szCs w:val="20"/>
        </w:rPr>
        <w:t xml:space="preserve"> projektu tej umowy.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2. </w:t>
      </w:r>
      <w:r w:rsidRPr="00BC695C">
        <w:rPr>
          <w:rFonts w:ascii="Tahoma" w:hAnsi="Tahoma"/>
          <w:sz w:val="20"/>
          <w:szCs w:val="20"/>
        </w:rPr>
        <w:tab/>
        <w:t xml:space="preserve">Wymagania dotyczące umowy o podwykonawstwo, których niespełnienie spowoduje zgłoszenie przez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 xml:space="preserve"> odpowiednio zastrzeżeń do projektu umowy lub sprzeciwu do umowy lub ich zmian: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a)</w:t>
      </w:r>
      <w:r w:rsidRPr="00BC695C">
        <w:rPr>
          <w:rFonts w:ascii="Tahoma" w:hAnsi="Tahoma"/>
          <w:sz w:val="20"/>
          <w:szCs w:val="20"/>
        </w:rPr>
        <w:tab/>
      </w:r>
      <w:r w:rsidR="00695979">
        <w:rPr>
          <w:rFonts w:ascii="Tahoma" w:hAnsi="Tahoma"/>
          <w:sz w:val="20"/>
          <w:szCs w:val="20"/>
        </w:rPr>
        <w:t xml:space="preserve"> </w:t>
      </w:r>
      <w:r w:rsidRPr="00BC695C">
        <w:rPr>
          <w:rFonts w:ascii="Tahoma" w:hAnsi="Tahoma"/>
          <w:sz w:val="20"/>
          <w:szCs w:val="20"/>
        </w:rPr>
        <w:t>wysokość wynagrodzenia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Pr="00BC695C">
        <w:rPr>
          <w:rFonts w:ascii="Tahoma" w:hAnsi="Tahoma"/>
          <w:sz w:val="20"/>
          <w:szCs w:val="20"/>
        </w:rPr>
        <w:t xml:space="preserve">, nie może być wyższa niż kwota, którą </w:t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 xml:space="preserve">,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 xml:space="preserve">zgodnie z postanowieniami umowy w sprawie zamówienia publicznego, zobowiązany jest </w:t>
      </w:r>
      <w:r>
        <w:rPr>
          <w:rFonts w:ascii="Tahoma" w:hAnsi="Tahoma"/>
          <w:sz w:val="20"/>
          <w:szCs w:val="20"/>
        </w:rPr>
        <w:t xml:space="preserve">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 xml:space="preserve">zapłacić za roboty budowlane stanowiące równocześnie przedmiot umowy o podwykonawstwo,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z uwzględnieniem wartości wynagrodzeń innych podwykonawców,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b)</w:t>
      </w:r>
      <w:r w:rsidR="00695979">
        <w:rPr>
          <w:rFonts w:ascii="Tahoma" w:hAnsi="Tahoma"/>
          <w:sz w:val="20"/>
          <w:szCs w:val="20"/>
        </w:rPr>
        <w:t xml:space="preserve"> </w:t>
      </w:r>
      <w:r w:rsidRPr="00BC695C">
        <w:rPr>
          <w:rFonts w:ascii="Tahoma" w:hAnsi="Tahoma"/>
          <w:sz w:val="20"/>
          <w:szCs w:val="20"/>
        </w:rPr>
        <w:t xml:space="preserve">końcowy termin realizacji przedmiotu umowy o podwykonawstwo nie może wykraczać poza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końcowy termin realizacji przedmiotu umowy w sprawie zamówienia publicznego,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c) </w:t>
      </w:r>
      <w:r w:rsidR="00695979">
        <w:rPr>
          <w:rFonts w:ascii="Tahoma" w:hAnsi="Tahoma"/>
          <w:sz w:val="20"/>
          <w:szCs w:val="20"/>
        </w:rPr>
        <w:t>d</w:t>
      </w:r>
      <w:r w:rsidRPr="00BC695C">
        <w:rPr>
          <w:rFonts w:ascii="Tahoma" w:hAnsi="Tahoma"/>
          <w:sz w:val="20"/>
          <w:szCs w:val="20"/>
        </w:rPr>
        <w:t>o obowiązków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Pr="00BC695C">
        <w:rPr>
          <w:rFonts w:ascii="Tahoma" w:hAnsi="Tahoma"/>
          <w:sz w:val="20"/>
          <w:szCs w:val="20"/>
        </w:rPr>
        <w:t xml:space="preserve"> należy powiadomienie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 xml:space="preserve">, w terminie 3 dni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roboczych od daty wpływu należności na rachunek bankowy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, o dokonaniu przez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3F185D" w:rsidRPr="00BC695C">
        <w:rPr>
          <w:rFonts w:ascii="Tahoma" w:hAnsi="Tahoma"/>
          <w:sz w:val="20"/>
          <w:szCs w:val="20"/>
        </w:rPr>
        <w:t>Wykonawcę</w:t>
      </w:r>
      <w:r w:rsidR="00DA4C90" w:rsidRPr="00BC695C">
        <w:rPr>
          <w:rFonts w:ascii="Tahoma" w:hAnsi="Tahoma"/>
          <w:sz w:val="20"/>
          <w:szCs w:val="20"/>
        </w:rPr>
        <w:t xml:space="preserve"> zapłaty za przedmiot umowy zrealizowany przez pod</w:t>
      </w:r>
      <w:r w:rsidR="003F185D" w:rsidRPr="00BC695C">
        <w:rPr>
          <w:rFonts w:ascii="Tahoma" w:hAnsi="Tahoma"/>
          <w:sz w:val="20"/>
          <w:szCs w:val="20"/>
        </w:rPr>
        <w:t>wykonawcę</w:t>
      </w:r>
      <w:r w:rsidR="00DA4C90" w:rsidRPr="00BC695C">
        <w:rPr>
          <w:rFonts w:ascii="Tahoma" w:hAnsi="Tahoma"/>
          <w:sz w:val="20"/>
          <w:szCs w:val="20"/>
        </w:rPr>
        <w:t>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d) sposób wykonania umowy o podwykonawstwo musi być zgodny ze sposobem w jaki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27074E" w:rsidRPr="00BC695C">
        <w:rPr>
          <w:rFonts w:ascii="Tahoma" w:hAnsi="Tahoma"/>
          <w:sz w:val="20"/>
          <w:szCs w:val="20"/>
        </w:rPr>
        <w:t>Wykonawca</w:t>
      </w:r>
      <w:r w:rsidR="00DA4C90" w:rsidRPr="00BC695C">
        <w:rPr>
          <w:rFonts w:ascii="Tahoma" w:hAnsi="Tahoma"/>
          <w:sz w:val="20"/>
          <w:szCs w:val="20"/>
        </w:rPr>
        <w:t xml:space="preserve"> jest zobowiązany wykonać umowę w sprawie zamówienia publicznego,</w:t>
      </w:r>
    </w:p>
    <w:p w:rsidR="00695979" w:rsidRDefault="00DA4C90" w:rsidP="003F185D">
      <w:pPr>
        <w:ind w:left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e) termin zapłaty wynagrodzenia nie może być dłuższy niż 30 dni od dnia doręczenia 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Pr="00BC695C">
        <w:rPr>
          <w:rFonts w:ascii="Tahoma" w:hAnsi="Tahoma"/>
          <w:sz w:val="20"/>
          <w:szCs w:val="20"/>
        </w:rPr>
        <w:t xml:space="preserve">,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lub dalszemu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faktury lub rachunku, potwierdzającego </w:t>
      </w:r>
    </w:p>
    <w:p w:rsidR="00695979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wykonanie zleconej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lub dalszemu Pod</w:t>
      </w:r>
      <w:r w:rsidR="003F185D" w:rsidRPr="00BC695C">
        <w:rPr>
          <w:rFonts w:ascii="Tahoma" w:hAnsi="Tahoma"/>
          <w:sz w:val="20"/>
          <w:szCs w:val="20"/>
        </w:rPr>
        <w:t>wykonawcy</w:t>
      </w:r>
      <w:r w:rsidR="00DA4C90" w:rsidRPr="00BC695C">
        <w:rPr>
          <w:rFonts w:ascii="Tahoma" w:hAnsi="Tahoma"/>
          <w:sz w:val="20"/>
          <w:szCs w:val="20"/>
        </w:rPr>
        <w:t xml:space="preserve"> dostawy, usługi lub roboty </w:t>
      </w:r>
    </w:p>
    <w:p w:rsidR="00DA4C90" w:rsidRPr="00BC695C" w:rsidRDefault="00695979" w:rsidP="003F185D">
      <w:pPr>
        <w:ind w:left="36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</w:t>
      </w:r>
      <w:r w:rsidR="00DA4C90" w:rsidRPr="00BC695C">
        <w:rPr>
          <w:rFonts w:ascii="Tahoma" w:hAnsi="Tahoma"/>
          <w:sz w:val="20"/>
          <w:szCs w:val="20"/>
        </w:rPr>
        <w:t>budowlanej.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3. </w:t>
      </w:r>
      <w:r w:rsidRPr="00BC695C">
        <w:rPr>
          <w:rFonts w:ascii="Tahoma" w:hAnsi="Tahoma"/>
          <w:sz w:val="20"/>
          <w:szCs w:val="20"/>
        </w:rPr>
        <w:tab/>
        <w:t xml:space="preserve">Wymagania dotyczące umów o podwykonawstwo, określone w </w:t>
      </w:r>
      <w:proofErr w:type="spellStart"/>
      <w:r w:rsidRPr="00BC695C">
        <w:rPr>
          <w:rFonts w:ascii="Tahoma" w:hAnsi="Tahoma"/>
          <w:sz w:val="20"/>
          <w:szCs w:val="20"/>
        </w:rPr>
        <w:t>pkt</w:t>
      </w:r>
      <w:proofErr w:type="spellEnd"/>
      <w:r w:rsidRPr="00BC695C">
        <w:rPr>
          <w:rFonts w:ascii="Tahoma" w:hAnsi="Tahoma"/>
          <w:sz w:val="20"/>
          <w:szCs w:val="20"/>
        </w:rPr>
        <w:t xml:space="preserve"> 2 niniejszego paragrafu, stosuje się odpowiednio do projektów umów lub umów o dalsze podwykonawstwo lub ich zmian.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4. </w:t>
      </w:r>
      <w:r w:rsidRPr="00BC695C">
        <w:rPr>
          <w:rFonts w:ascii="Tahoma" w:hAnsi="Tahoma"/>
          <w:sz w:val="20"/>
          <w:szCs w:val="20"/>
        </w:rPr>
        <w:tab/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>, w terminie 14 dni od dnia dostarczenia projektu umowy o podwykonawstwo zgłasza pisemne zastrzeżenia do projektu umowy.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5. </w:t>
      </w:r>
      <w:r w:rsidRPr="00BC695C">
        <w:rPr>
          <w:rFonts w:ascii="Tahoma" w:hAnsi="Tahoma"/>
          <w:sz w:val="20"/>
          <w:szCs w:val="20"/>
        </w:rPr>
        <w:tab/>
        <w:t xml:space="preserve">Niezgłoszenie pisemnych zastrzeżeń do przedłożonego projektu umowy o podwykonawstwo, której </w:t>
      </w:r>
      <w:r w:rsidRPr="00BC695C">
        <w:rPr>
          <w:rFonts w:ascii="Tahoma" w:hAnsi="Tahoma"/>
          <w:sz w:val="20"/>
          <w:szCs w:val="20"/>
        </w:rPr>
        <w:lastRenderedPageBreak/>
        <w:t xml:space="preserve">przedmiotem są roboty budowlane, w terminie określonym powyżej, uważa się za akceptację projektu umowy przez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>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6. </w:t>
      </w:r>
      <w:r w:rsidRPr="00BC695C">
        <w:rPr>
          <w:rFonts w:ascii="Tahoma" w:hAnsi="Tahoma"/>
          <w:sz w:val="20"/>
          <w:szCs w:val="20"/>
        </w:rPr>
        <w:tab/>
      </w:r>
      <w:r w:rsidR="0027074E" w:rsidRPr="00BC695C">
        <w:rPr>
          <w:rFonts w:ascii="Tahoma" w:hAnsi="Tahoma"/>
          <w:sz w:val="20"/>
          <w:szCs w:val="20"/>
        </w:rPr>
        <w:t>Wykonawca</w:t>
      </w:r>
      <w:r w:rsidRPr="00BC695C">
        <w:rPr>
          <w:rFonts w:ascii="Tahoma" w:hAnsi="Tahoma"/>
          <w:sz w:val="20"/>
          <w:szCs w:val="20"/>
        </w:rPr>
        <w:t xml:space="preserve"> zamówienia na roboty budowlane zobowiązany jest przedłożyć </w:t>
      </w:r>
      <w:r w:rsidR="003F185D" w:rsidRPr="00BC695C">
        <w:rPr>
          <w:rFonts w:ascii="Tahoma" w:hAnsi="Tahoma"/>
          <w:sz w:val="20"/>
          <w:szCs w:val="20"/>
        </w:rPr>
        <w:t>Zamawiającemu</w:t>
      </w:r>
      <w:r w:rsidRPr="00BC695C">
        <w:rPr>
          <w:rFonts w:ascii="Tahoma" w:hAnsi="Tahoma"/>
          <w:sz w:val="20"/>
          <w:szCs w:val="20"/>
        </w:rPr>
        <w:t xml:space="preserve"> poświadczoną za zgodność z oryginałem kopię zawartej umowy o podwykonawstwo i dalsze podwykonawstwo, której przedmiotem są roboty budowlane, w terminie 7 dni od dnia jej zawarcia.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7. </w:t>
      </w:r>
      <w:r w:rsidRPr="00BC695C">
        <w:rPr>
          <w:rFonts w:ascii="Tahoma" w:hAnsi="Tahoma"/>
          <w:sz w:val="20"/>
          <w:szCs w:val="20"/>
        </w:rPr>
        <w:tab/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>, w terminie 14 dni od dnia doręczenia mu umowy o podwykonawstwo, może zgłosić pisemny sprzeciw do umowy o podwykonawstwo, której przedmiotem są roboty budowlane.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8. Niezgłoszenie pisemnego sprzeciwu do przedłożonej umowy o podwykonawstwo, której przedmiotem są roboty budowlane, w terminie określonym powyżej uważa się za akceptację umowy przez </w:t>
      </w:r>
      <w:r w:rsidR="00B162BB" w:rsidRPr="00BC695C">
        <w:rPr>
          <w:rFonts w:ascii="Tahoma" w:hAnsi="Tahoma"/>
          <w:sz w:val="20"/>
          <w:szCs w:val="20"/>
        </w:rPr>
        <w:t>Zamawiającego</w:t>
      </w:r>
      <w:r w:rsidRPr="00BC695C">
        <w:rPr>
          <w:rFonts w:ascii="Tahoma" w:hAnsi="Tahoma"/>
          <w:sz w:val="20"/>
          <w:szCs w:val="20"/>
        </w:rPr>
        <w:t>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 xml:space="preserve">9. </w:t>
      </w:r>
      <w:r w:rsidR="0027074E" w:rsidRPr="00BC695C">
        <w:rPr>
          <w:rFonts w:ascii="Tahoma" w:hAnsi="Tahoma"/>
          <w:sz w:val="20"/>
          <w:szCs w:val="20"/>
        </w:rPr>
        <w:t>Wykonawca</w:t>
      </w:r>
      <w:r w:rsidRPr="00BC695C">
        <w:rPr>
          <w:rFonts w:ascii="Tahoma" w:hAnsi="Tahoma"/>
          <w:sz w:val="20"/>
          <w:szCs w:val="20"/>
        </w:rPr>
        <w:t xml:space="preserve"> zamówienia na roboty budowlane zobowiązani są przedłożyć </w:t>
      </w:r>
      <w:r w:rsidR="003F185D" w:rsidRPr="00BC695C">
        <w:rPr>
          <w:rFonts w:ascii="Tahoma" w:hAnsi="Tahoma"/>
          <w:sz w:val="20"/>
          <w:szCs w:val="20"/>
        </w:rPr>
        <w:t>Zamawiającemu</w:t>
      </w:r>
      <w:r w:rsidRPr="00BC695C">
        <w:rPr>
          <w:rFonts w:ascii="Tahoma" w:hAnsi="Tahoma"/>
          <w:sz w:val="20"/>
          <w:szCs w:val="20"/>
        </w:rPr>
        <w:t xml:space="preserve"> poświadczoną za zgodność z oryginałem kopię zawartej umowy o podwykonawstwo i dalsze podwykonawstwo, której przedmiotem są dostawy lub usługi, w terminie 7 dni od dnia jej zawarcia.</w:t>
      </w:r>
    </w:p>
    <w:p w:rsidR="00DA4C90" w:rsidRPr="00BC695C" w:rsidRDefault="00DA4C90" w:rsidP="00DA4C90">
      <w:pPr>
        <w:ind w:left="360" w:hanging="360"/>
        <w:jc w:val="both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10. Z obowiązku przedłożenia, o którym mowa powyżej, wyłączone są umowy o podwykonawstwo, której przedmiotem są dostawy lub usługi o wartości mniejszej niż 0,5% wartości umowy w sprawie niniejszego zamówienia publicznego. Wyłączenia te nie dotyczą umów o podwykonawstwo o wartości większej niż 50.000,00 zł.</w:t>
      </w:r>
    </w:p>
    <w:p w:rsidR="00E65239" w:rsidRPr="00BC695C" w:rsidRDefault="00E65239" w:rsidP="00E65239">
      <w:pPr>
        <w:pStyle w:val="Standard"/>
        <w:autoSpaceDE w:val="0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D52B08">
        <w:rPr>
          <w:rFonts w:ascii="Tahoma" w:hAnsi="Tahoma" w:cs="Tahoma"/>
          <w:b/>
          <w:bCs/>
          <w:sz w:val="20"/>
        </w:rPr>
        <w:t>8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Odpowiedzialność za wady</w:t>
      </w:r>
    </w:p>
    <w:p w:rsidR="00E65239" w:rsidRPr="00BC695C" w:rsidRDefault="00E65239" w:rsidP="00E65239">
      <w:pPr>
        <w:pStyle w:val="Standard"/>
        <w:tabs>
          <w:tab w:val="left" w:pos="7200"/>
        </w:tabs>
        <w:jc w:val="both"/>
        <w:rPr>
          <w:rFonts w:ascii="Tahoma" w:hAnsi="Tahoma" w:cs="Tahoma"/>
          <w:sz w:val="20"/>
        </w:rPr>
      </w:pPr>
    </w:p>
    <w:p w:rsidR="00E65239" w:rsidRPr="00BC695C" w:rsidRDefault="00E65239" w:rsidP="003A5221">
      <w:pPr>
        <w:pStyle w:val="Standard"/>
        <w:widowControl w:val="0"/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1.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udziela </w:t>
      </w:r>
      <w:r w:rsidR="00E42D9A">
        <w:rPr>
          <w:rFonts w:ascii="Tahoma" w:hAnsi="Tahoma" w:cs="Tahoma"/>
          <w:sz w:val="20"/>
        </w:rPr>
        <w:t>………………..</w:t>
      </w:r>
      <w:r w:rsidRPr="00BC695C">
        <w:rPr>
          <w:rFonts w:ascii="Tahoma" w:hAnsi="Tahoma" w:cs="Tahoma"/>
          <w:sz w:val="20"/>
        </w:rPr>
        <w:t>miesięcznej gwarancji jakości za wady fizyczne zmniejszające wartość użytkową, techniczną i estetyczną, na wykonane roboty.</w:t>
      </w:r>
    </w:p>
    <w:p w:rsidR="00E65239" w:rsidRDefault="00E65239" w:rsidP="003A5221">
      <w:pPr>
        <w:pStyle w:val="Standard"/>
        <w:widowControl w:val="0"/>
        <w:numPr>
          <w:ilvl w:val="3"/>
          <w:numId w:val="12"/>
        </w:numPr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Okres odpowiedzialności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wobec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z tytułu rękojmi za wady fizyczne oraz gwarancji jakości liczony jest od daty końcowego odbioru wszystkich robót.</w:t>
      </w:r>
    </w:p>
    <w:p w:rsidR="00E65239" w:rsidRPr="00BC695C" w:rsidRDefault="00E65239" w:rsidP="003A5221">
      <w:pPr>
        <w:pStyle w:val="Standard"/>
        <w:widowControl w:val="0"/>
        <w:numPr>
          <w:ilvl w:val="3"/>
          <w:numId w:val="12"/>
        </w:numPr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okresie gwarancji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obowiązany jest do nieodpłatnego usuwania wad ujawnionych po odbiorze końcowym.</w:t>
      </w:r>
    </w:p>
    <w:p w:rsidR="00E65239" w:rsidRPr="00BC695C" w:rsidRDefault="00E65239" w:rsidP="003A5221">
      <w:pPr>
        <w:pStyle w:val="Standard"/>
        <w:widowControl w:val="0"/>
        <w:numPr>
          <w:ilvl w:val="3"/>
          <w:numId w:val="12"/>
        </w:numPr>
        <w:tabs>
          <w:tab w:val="left" w:pos="284"/>
          <w:tab w:val="left" w:pos="74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 wykryciu wady w okresie gwarancji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obowiązany jest zawiadomić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na piśmie. Wady usunięte muszą być w terminie 7 dni o</w:t>
      </w:r>
      <w:r w:rsidR="003F185D" w:rsidRPr="00BC695C">
        <w:rPr>
          <w:rFonts w:ascii="Tahoma" w:hAnsi="Tahoma" w:cs="Tahoma"/>
          <w:sz w:val="20"/>
        </w:rPr>
        <w:t>d dnia otrzymania zawiadomienia.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  <w:tab w:val="left" w:pos="136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Usunięcie wad powinno być stwierdzone protokolarnie.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  <w:tab w:val="left" w:pos="136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usunięcia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istotnej wady, to jest wady uniemożliwiającej użytkowanie obiektu zgodnie z przeznaczeniem, lub wykonania wadliwej części robót budowlanych na nowo, termin gwarancji biegnie na nowo od chwili wykonania tych robót budowlanych lub usunięcia wad. W innych przypadkach termin gwarancji ulega przedłużeniu o czas</w:t>
      </w:r>
      <w:r w:rsidR="00F127B5" w:rsidRPr="00BC695C">
        <w:rPr>
          <w:rFonts w:ascii="Tahoma" w:hAnsi="Tahoma" w:cs="Tahoma"/>
          <w:sz w:val="20"/>
        </w:rPr>
        <w:t>,</w:t>
      </w:r>
      <w:r w:rsidRPr="00BC695C">
        <w:rPr>
          <w:rFonts w:ascii="Tahoma" w:hAnsi="Tahoma" w:cs="Tahoma"/>
          <w:sz w:val="20"/>
        </w:rPr>
        <w:t xml:space="preserve"> w ciągu którego wskutek wady przedmiotu objętego gwarancją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z gwarancji nie mógł korzystać.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  <w:tab w:val="left" w:pos="136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Nie podlegają uprawnieniom z tytułu gwarancji jakości wady powstałe na skutek:</w:t>
      </w:r>
    </w:p>
    <w:p w:rsidR="00E65239" w:rsidRPr="00BC695C" w:rsidRDefault="00E65239" w:rsidP="00101A45">
      <w:pPr>
        <w:pStyle w:val="Textbody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normalnego zużycia obiektu lub jego części,</w:t>
      </w:r>
    </w:p>
    <w:p w:rsidR="00E65239" w:rsidRPr="00BC695C" w:rsidRDefault="00E65239" w:rsidP="00101A45">
      <w:pPr>
        <w:pStyle w:val="Textbody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szkód wynikłych z winy użytkownika,</w:t>
      </w:r>
    </w:p>
    <w:p w:rsidR="00E65239" w:rsidRPr="00BC695C" w:rsidRDefault="00E65239" w:rsidP="00101A45">
      <w:pPr>
        <w:pStyle w:val="Textbody"/>
        <w:numPr>
          <w:ilvl w:val="0"/>
          <w:numId w:val="14"/>
        </w:numPr>
        <w:tabs>
          <w:tab w:val="left" w:pos="426"/>
        </w:tabs>
        <w:suppressAutoHyphens w:val="0"/>
        <w:spacing w:after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siły wyższej.</w:t>
      </w:r>
    </w:p>
    <w:p w:rsidR="00E65239" w:rsidRPr="00BC695C" w:rsidRDefault="0027074E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jest odpowiedzialny za wszelkie szkody i straty, które spowodował w czasie prac nad usuwaniem wad.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ujawnienia wad w przedmiocie zamówienia w trakcie realizacji robót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ma prawo żądania ich usunięcia w określonym terminie na koszt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dla ustalenia zaistnienia wad niezbędne jest dokonanie prób, badań, odkryć lub ekspertyz,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ma prawo polecić dokonanie tych czynności na koszt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nie usunie wskazanej wady w terminach, o których mowa w ust.</w:t>
      </w:r>
      <w:r w:rsidR="00AC52E2">
        <w:rPr>
          <w:rFonts w:ascii="Tahoma" w:hAnsi="Tahoma" w:cs="Tahoma"/>
          <w:sz w:val="20"/>
        </w:rPr>
        <w:t xml:space="preserve"> 4</w:t>
      </w:r>
      <w:r w:rsidRPr="00BC695C">
        <w:rPr>
          <w:rFonts w:ascii="Tahoma" w:hAnsi="Tahoma" w:cs="Tahoma"/>
          <w:sz w:val="20"/>
        </w:rPr>
        <w:t xml:space="preserve">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ma prawo zlecić usuniecie takiej wady osobie trzeciej na koszt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Niezależnie od udzielonej gwarancji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ponosi wobec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odpowiedzialność z tytułu rękojmi za wady fizyczne robót w terminie i na zasadach określonych w kodeksie cywilnym.</w:t>
      </w:r>
    </w:p>
    <w:p w:rsidR="00E65239" w:rsidRPr="00BC695C" w:rsidRDefault="00E65239" w:rsidP="003A5221">
      <w:pPr>
        <w:pStyle w:val="Textbody"/>
        <w:numPr>
          <w:ilvl w:val="3"/>
          <w:numId w:val="12"/>
        </w:numPr>
        <w:tabs>
          <w:tab w:val="left" w:pos="284"/>
        </w:tabs>
        <w:suppressAutoHyphens w:val="0"/>
        <w:spacing w:after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okresie gwarancji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i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zobowiązani są do pisemnego wzajemnego zawiadomienia w terminie 7 dni o: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zmianie adresu lub firmy,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zmianie osób reprezentujących strony,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  <w:tab w:val="left" w:pos="709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ogłoszeniu upadłości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567" w:hanging="283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wszczęciu postępowania naprawczego, w którym uczestniczy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jako dłużnik,</w:t>
      </w:r>
    </w:p>
    <w:p w:rsidR="00E65239" w:rsidRPr="00BC695C" w:rsidRDefault="00E65239" w:rsidP="00101A45">
      <w:pPr>
        <w:pStyle w:val="Standard"/>
        <w:numPr>
          <w:ilvl w:val="0"/>
          <w:numId w:val="15"/>
        </w:numPr>
        <w:tabs>
          <w:tab w:val="left" w:pos="567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ogłoszeniu likwidacji firmy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.</w:t>
      </w:r>
    </w:p>
    <w:p w:rsidR="003C2439" w:rsidRDefault="003C2439" w:rsidP="003C2439">
      <w:pPr>
        <w:pStyle w:val="Standard"/>
        <w:autoSpaceDE w:val="0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autoSpaceDE w:val="0"/>
        <w:ind w:left="360" w:hanging="36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AC52E2">
        <w:rPr>
          <w:rFonts w:ascii="Tahoma" w:hAnsi="Tahoma" w:cs="Tahoma"/>
          <w:b/>
          <w:bCs/>
          <w:sz w:val="20"/>
        </w:rPr>
        <w:t>9</w:t>
      </w:r>
    </w:p>
    <w:p w:rsidR="00E65239" w:rsidRPr="00BC695C" w:rsidRDefault="00E65239" w:rsidP="00E65239">
      <w:pPr>
        <w:pStyle w:val="Standard"/>
        <w:autoSpaceDE w:val="0"/>
        <w:ind w:left="360" w:hanging="360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Narady</w:t>
      </w:r>
    </w:p>
    <w:p w:rsidR="00E65239" w:rsidRPr="00BC695C" w:rsidRDefault="00E65239" w:rsidP="00E65239">
      <w:pPr>
        <w:pStyle w:val="Standard"/>
        <w:autoSpaceDE w:val="0"/>
        <w:ind w:left="360" w:hanging="360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3A5221">
      <w:pPr>
        <w:pStyle w:val="Standard"/>
        <w:widowControl w:val="0"/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Na wniosek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zorganizuje naradę koordynacyjną z udziałem przedstawicieli stron w celu omówienia bieżących spraw dotyczących wykonania i zaawansowania robót.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5"/>
        </w:numPr>
        <w:tabs>
          <w:tab w:val="left" w:pos="284"/>
        </w:tabs>
        <w:suppressAutoHyphens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Narady będą protokołowane a kopie protokołu zostaną doręczone wszystkim osobom biorącym udział w spotkaniu.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AC52E2">
        <w:rPr>
          <w:rFonts w:ascii="Tahoma" w:hAnsi="Tahoma" w:cs="Tahoma"/>
          <w:b/>
          <w:bCs/>
          <w:sz w:val="20"/>
        </w:rPr>
        <w:t>10</w:t>
      </w:r>
      <w:r w:rsidR="00550809">
        <w:rPr>
          <w:rFonts w:ascii="Tahoma" w:hAnsi="Tahoma" w:cs="Tahoma"/>
          <w:b/>
          <w:bCs/>
          <w:sz w:val="20"/>
        </w:rPr>
        <w:t xml:space="preserve"> </w:t>
      </w:r>
      <w:r w:rsidRPr="00BC695C">
        <w:rPr>
          <w:rFonts w:ascii="Tahoma" w:hAnsi="Tahoma" w:cs="Tahoma"/>
          <w:b/>
          <w:bCs/>
          <w:sz w:val="20"/>
        </w:rPr>
        <w:t>Odbiory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7858EE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Ustala się następujące rodzaje odbiorów:</w:t>
      </w:r>
      <w:r w:rsidR="007858EE" w:rsidRPr="00BC695C">
        <w:rPr>
          <w:rFonts w:ascii="Tahoma" w:hAnsi="Tahoma" w:cs="Tahoma"/>
          <w:sz w:val="20"/>
        </w:rPr>
        <w:tab/>
      </w:r>
      <w:r w:rsidR="007858EE" w:rsidRPr="00BC695C">
        <w:rPr>
          <w:rFonts w:ascii="Tahoma" w:hAnsi="Tahoma" w:cs="Tahoma"/>
          <w:sz w:val="20"/>
        </w:rPr>
        <w:tab/>
      </w:r>
      <w:r w:rsidR="007858EE" w:rsidRPr="00BC695C">
        <w:rPr>
          <w:rFonts w:ascii="Tahoma" w:hAnsi="Tahoma" w:cs="Tahoma"/>
          <w:sz w:val="20"/>
        </w:rPr>
        <w:tab/>
      </w:r>
    </w:p>
    <w:p w:rsidR="007858EE" w:rsidRPr="00BC695C" w:rsidRDefault="007858EE" w:rsidP="00101A45">
      <w:pPr>
        <w:pStyle w:val="Standard"/>
        <w:widowControl w:val="0"/>
        <w:numPr>
          <w:ilvl w:val="0"/>
          <w:numId w:val="24"/>
        </w:numPr>
        <w:tabs>
          <w:tab w:val="left" w:pos="284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odbiór robót końcowych,</w:t>
      </w:r>
    </w:p>
    <w:p w:rsidR="00201B58" w:rsidRDefault="00E65239" w:rsidP="00101A45">
      <w:pPr>
        <w:pStyle w:val="Standard"/>
        <w:widowControl w:val="0"/>
        <w:numPr>
          <w:ilvl w:val="0"/>
          <w:numId w:val="24"/>
        </w:numPr>
        <w:tabs>
          <w:tab w:val="left" w:pos="284"/>
        </w:tabs>
        <w:suppressAutoHyphens w:val="0"/>
        <w:ind w:left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odbiór ostateczny (pogwarancyjny) po okresie rękojmi i gwarancji</w:t>
      </w:r>
      <w:r w:rsidR="00F127B5"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3A5221">
      <w:pPr>
        <w:pStyle w:val="Standard"/>
        <w:widowControl w:val="0"/>
        <w:numPr>
          <w:ilvl w:val="0"/>
          <w:numId w:val="12"/>
        </w:numPr>
        <w:tabs>
          <w:tab w:val="left" w:pos="284"/>
          <w:tab w:val="left" w:pos="851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Odbiory przebiegać będą w następujący sposób:</w:t>
      </w:r>
    </w:p>
    <w:p w:rsidR="00AC52E2" w:rsidRDefault="0027074E" w:rsidP="00634097">
      <w:pPr>
        <w:pStyle w:val="Standard"/>
        <w:widowControl w:val="0"/>
        <w:numPr>
          <w:ilvl w:val="1"/>
          <w:numId w:val="4"/>
        </w:numPr>
        <w:tabs>
          <w:tab w:val="left" w:pos="567"/>
        </w:tabs>
        <w:suppressAutoHyphens w:val="0"/>
        <w:ind w:left="284" w:hanging="142"/>
        <w:jc w:val="both"/>
        <w:rPr>
          <w:rFonts w:ascii="Tahoma" w:hAnsi="Tahoma" w:cs="Tahoma"/>
          <w:sz w:val="20"/>
        </w:rPr>
      </w:pPr>
      <w:r w:rsidRPr="00AC52E2">
        <w:rPr>
          <w:rFonts w:ascii="Tahoma" w:hAnsi="Tahoma" w:cs="Tahoma"/>
          <w:sz w:val="20"/>
        </w:rPr>
        <w:t>Wykonawca</w:t>
      </w:r>
      <w:r w:rsidR="00E65239" w:rsidRPr="00AC52E2">
        <w:rPr>
          <w:rFonts w:ascii="Tahoma" w:hAnsi="Tahoma" w:cs="Tahoma"/>
          <w:sz w:val="20"/>
        </w:rPr>
        <w:t xml:space="preserve"> zawiadomi pisemnie (na adres </w:t>
      </w:r>
      <w:r w:rsidR="00B162BB" w:rsidRPr="00AC52E2">
        <w:rPr>
          <w:rFonts w:ascii="Tahoma" w:hAnsi="Tahoma" w:cs="Tahoma"/>
          <w:sz w:val="20"/>
        </w:rPr>
        <w:t>Zamawiającego</w:t>
      </w:r>
      <w:r w:rsidR="00E65239" w:rsidRPr="00AC52E2">
        <w:rPr>
          <w:rFonts w:ascii="Tahoma" w:hAnsi="Tahoma" w:cs="Tahoma"/>
          <w:sz w:val="20"/>
        </w:rPr>
        <w:t xml:space="preserve">), faksem oraz wpisem do dziennika </w:t>
      </w:r>
      <w:r w:rsidR="003A5221" w:rsidRPr="00AC52E2">
        <w:rPr>
          <w:rFonts w:ascii="Tahoma" w:hAnsi="Tahoma" w:cs="Tahoma"/>
          <w:sz w:val="20"/>
        </w:rPr>
        <w:t xml:space="preserve"> </w:t>
      </w:r>
      <w:r w:rsidR="00E65239" w:rsidRPr="00AC52E2">
        <w:rPr>
          <w:rFonts w:ascii="Tahoma" w:hAnsi="Tahoma" w:cs="Tahoma"/>
          <w:sz w:val="20"/>
        </w:rPr>
        <w:t xml:space="preserve">budowy, </w:t>
      </w:r>
      <w:r w:rsidR="00B162BB" w:rsidRPr="00AC52E2">
        <w:rPr>
          <w:rFonts w:ascii="Tahoma" w:hAnsi="Tahoma" w:cs="Tahoma"/>
          <w:sz w:val="20"/>
        </w:rPr>
        <w:t>Zamawiającego</w:t>
      </w:r>
      <w:r w:rsidR="00E65239" w:rsidRPr="00AC52E2">
        <w:rPr>
          <w:rFonts w:ascii="Tahoma" w:hAnsi="Tahoma" w:cs="Tahoma"/>
          <w:sz w:val="20"/>
        </w:rPr>
        <w:t xml:space="preserve"> o gotowości do odbioru</w:t>
      </w:r>
      <w:r w:rsidR="00AC52E2">
        <w:rPr>
          <w:rFonts w:ascii="Tahoma" w:hAnsi="Tahoma" w:cs="Tahoma"/>
          <w:sz w:val="20"/>
        </w:rPr>
        <w:t>. J</w:t>
      </w:r>
      <w:r w:rsidR="00E65239" w:rsidRPr="00AC52E2">
        <w:rPr>
          <w:rFonts w:ascii="Tahoma" w:hAnsi="Tahoma" w:cs="Tahoma"/>
          <w:sz w:val="20"/>
        </w:rPr>
        <w:t xml:space="preserve">eżeli </w:t>
      </w:r>
      <w:r w:rsidRPr="00AC52E2">
        <w:rPr>
          <w:rFonts w:ascii="Tahoma" w:hAnsi="Tahoma" w:cs="Tahoma"/>
          <w:sz w:val="20"/>
        </w:rPr>
        <w:t>Zamawiający</w:t>
      </w:r>
      <w:r w:rsidR="00E65239" w:rsidRPr="00AC52E2">
        <w:rPr>
          <w:rFonts w:ascii="Tahoma" w:hAnsi="Tahoma" w:cs="Tahoma"/>
          <w:sz w:val="20"/>
        </w:rPr>
        <w:t xml:space="preserve"> uzna, że roboty na terenie budowy zostały zakończone i nie będzie miał zastrzeżeń, co do kompletności i prawidłowości dokumentów przyjęcia robót, w porozumieniu z </w:t>
      </w:r>
      <w:r w:rsidR="001725B1" w:rsidRPr="00AC52E2">
        <w:rPr>
          <w:rFonts w:ascii="Tahoma" w:hAnsi="Tahoma" w:cs="Tahoma"/>
          <w:sz w:val="20"/>
        </w:rPr>
        <w:t xml:space="preserve"> </w:t>
      </w:r>
      <w:r w:rsidR="00F127B5" w:rsidRPr="00AC52E2">
        <w:rPr>
          <w:rFonts w:ascii="Tahoma" w:hAnsi="Tahoma" w:cs="Tahoma"/>
          <w:sz w:val="20"/>
        </w:rPr>
        <w:t>Wykonawcą</w:t>
      </w:r>
      <w:r w:rsidR="00E65239" w:rsidRPr="00AC52E2">
        <w:rPr>
          <w:rFonts w:ascii="Tahoma" w:hAnsi="Tahoma" w:cs="Tahoma"/>
          <w:sz w:val="20"/>
        </w:rPr>
        <w:t xml:space="preserve"> wyznaczy datę odbioru końcowego robót;</w:t>
      </w:r>
    </w:p>
    <w:p w:rsidR="00E65239" w:rsidRPr="00634097" w:rsidRDefault="00AC52E2" w:rsidP="00634097">
      <w:pPr>
        <w:pStyle w:val="Standard"/>
        <w:widowControl w:val="0"/>
        <w:numPr>
          <w:ilvl w:val="1"/>
          <w:numId w:val="4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20"/>
        </w:rPr>
      </w:pPr>
      <w:r w:rsidRPr="00634097">
        <w:rPr>
          <w:rFonts w:ascii="Tahoma" w:hAnsi="Tahoma" w:cs="Tahoma"/>
          <w:sz w:val="20"/>
        </w:rPr>
        <w:t xml:space="preserve">3. </w:t>
      </w:r>
      <w:r w:rsidR="0027074E" w:rsidRPr="00634097">
        <w:rPr>
          <w:rFonts w:ascii="Tahoma" w:hAnsi="Tahoma" w:cs="Tahoma"/>
          <w:sz w:val="20"/>
        </w:rPr>
        <w:t>Wykonawca</w:t>
      </w:r>
      <w:r w:rsidR="00E65239" w:rsidRPr="00634097">
        <w:rPr>
          <w:rFonts w:ascii="Tahoma" w:hAnsi="Tahoma" w:cs="Tahoma"/>
          <w:sz w:val="20"/>
        </w:rPr>
        <w:t xml:space="preserve"> przedstawi </w:t>
      </w:r>
      <w:r w:rsidR="003F185D" w:rsidRPr="00634097">
        <w:rPr>
          <w:rFonts w:ascii="Tahoma" w:hAnsi="Tahoma" w:cs="Tahoma"/>
          <w:sz w:val="20"/>
        </w:rPr>
        <w:t>Zamawiającemu</w:t>
      </w:r>
      <w:r w:rsidR="00E65239" w:rsidRPr="00634097">
        <w:rPr>
          <w:rFonts w:ascii="Tahoma" w:hAnsi="Tahoma" w:cs="Tahoma"/>
          <w:sz w:val="20"/>
        </w:rPr>
        <w:t xml:space="preserve"> przed odbiorem dokumenty pozwalające na ocenę </w:t>
      </w:r>
      <w:r w:rsidR="001725B1" w:rsidRPr="00634097">
        <w:rPr>
          <w:rFonts w:ascii="Tahoma" w:hAnsi="Tahoma" w:cs="Tahoma"/>
          <w:sz w:val="20"/>
        </w:rPr>
        <w:t xml:space="preserve">     </w:t>
      </w:r>
      <w:r w:rsidR="00E65239" w:rsidRPr="00634097">
        <w:rPr>
          <w:rFonts w:ascii="Tahoma" w:hAnsi="Tahoma" w:cs="Tahoma"/>
          <w:sz w:val="20"/>
        </w:rPr>
        <w:t>prawidłowości wykonania przedmiotu umowy, w szczególności:</w:t>
      </w:r>
    </w:p>
    <w:p w:rsidR="00201B58" w:rsidRPr="00550809" w:rsidRDefault="00E65239" w:rsidP="001725B1">
      <w:pPr>
        <w:pStyle w:val="Standard"/>
        <w:numPr>
          <w:ilvl w:val="2"/>
          <w:numId w:val="4"/>
        </w:numPr>
        <w:tabs>
          <w:tab w:val="left" w:pos="284"/>
        </w:tabs>
        <w:suppressAutoHyphens w:val="0"/>
        <w:ind w:left="284" w:firstLine="256"/>
        <w:jc w:val="both"/>
        <w:rPr>
          <w:rFonts w:ascii="Tahoma" w:hAnsi="Tahoma" w:cs="Tahoma"/>
          <w:sz w:val="20"/>
        </w:rPr>
      </w:pPr>
      <w:r w:rsidRPr="00550809">
        <w:rPr>
          <w:rFonts w:ascii="Tahoma" w:hAnsi="Tahoma" w:cs="Tahoma"/>
          <w:sz w:val="20"/>
        </w:rPr>
        <w:t>dziennik budowy,</w:t>
      </w:r>
    </w:p>
    <w:p w:rsidR="00E65239" w:rsidRPr="00BC695C" w:rsidRDefault="00E65239" w:rsidP="001725B1">
      <w:pPr>
        <w:pStyle w:val="Standard"/>
        <w:numPr>
          <w:ilvl w:val="2"/>
          <w:numId w:val="4"/>
        </w:numPr>
        <w:tabs>
          <w:tab w:val="left" w:pos="284"/>
        </w:tabs>
        <w:suppressAutoHyphens w:val="0"/>
        <w:ind w:left="284" w:firstLine="256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certyfikaty, aprobaty i ates</w:t>
      </w:r>
      <w:r w:rsidR="00F127B5" w:rsidRPr="00BC695C">
        <w:rPr>
          <w:rFonts w:ascii="Tahoma" w:hAnsi="Tahoma" w:cs="Tahoma"/>
          <w:sz w:val="20"/>
        </w:rPr>
        <w:t>ty na materiały budowlane.</w:t>
      </w: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0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1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2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2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201B58" w:rsidRPr="00BC695C" w:rsidRDefault="00201B58" w:rsidP="003A5221">
      <w:pPr>
        <w:pStyle w:val="Akapitzlist1"/>
        <w:numPr>
          <w:ilvl w:val="2"/>
          <w:numId w:val="4"/>
        </w:numPr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vanish/>
          <w:sz w:val="20"/>
        </w:rPr>
      </w:pPr>
    </w:p>
    <w:p w:rsidR="00E65239" w:rsidRPr="00BC695C" w:rsidRDefault="00634097" w:rsidP="003A5221">
      <w:pPr>
        <w:pStyle w:val="Akapitzlist1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E65239" w:rsidRPr="00BC695C">
        <w:rPr>
          <w:rFonts w:ascii="Tahoma" w:hAnsi="Tahoma" w:cs="Tahoma"/>
          <w:sz w:val="20"/>
        </w:rPr>
        <w:t>Odbioru końcowego dokonuje się po całkowitym zakończeniu wszystkich robót składających się na przedmiot umowy, o którym mowa w § 1 niniejszej umowy.</w:t>
      </w:r>
    </w:p>
    <w:p w:rsidR="00E65239" w:rsidRPr="00BC695C" w:rsidRDefault="00634097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5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E65239" w:rsidRPr="00BC695C">
        <w:rPr>
          <w:rFonts w:ascii="Tahoma" w:hAnsi="Tahoma" w:cs="Tahoma"/>
          <w:sz w:val="20"/>
        </w:rPr>
        <w:t xml:space="preserve">Jeżeli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stwierdzi, że przedmiot umowy nie został wykonany w całości lub w części, tj. roboty nie zostały zakończone lub będzie miał zastrzeżenia, co do kompletności </w:t>
      </w:r>
      <w:r w:rsidR="00E65239" w:rsidRPr="00BC695C">
        <w:rPr>
          <w:rFonts w:ascii="Tahoma" w:hAnsi="Tahoma" w:cs="Tahoma"/>
          <w:sz w:val="20"/>
        </w:rPr>
        <w:br/>
        <w:t xml:space="preserve">i prawidłowości dokumentów przyjęcia robót, odmówi dokonania odbioru i w porozumieniu z </w:t>
      </w:r>
      <w:r w:rsidR="00F127B5" w:rsidRPr="00BC695C">
        <w:rPr>
          <w:rFonts w:ascii="Tahoma" w:hAnsi="Tahoma" w:cs="Tahoma"/>
          <w:sz w:val="20"/>
        </w:rPr>
        <w:t>Wykonawcą</w:t>
      </w:r>
      <w:r w:rsidR="00E65239" w:rsidRPr="00BC695C">
        <w:rPr>
          <w:rFonts w:ascii="Tahoma" w:hAnsi="Tahoma" w:cs="Tahoma"/>
          <w:sz w:val="20"/>
        </w:rPr>
        <w:t xml:space="preserve"> wyznaczy termin ponownego złożenia przez </w:t>
      </w:r>
      <w:r w:rsidR="003F185D" w:rsidRPr="00BC695C">
        <w:rPr>
          <w:rFonts w:ascii="Tahoma" w:hAnsi="Tahoma" w:cs="Tahoma"/>
          <w:sz w:val="20"/>
        </w:rPr>
        <w:t>Wykonawcę</w:t>
      </w:r>
      <w:r w:rsidR="00E65239" w:rsidRPr="00BC695C">
        <w:rPr>
          <w:rFonts w:ascii="Tahoma" w:hAnsi="Tahoma" w:cs="Tahoma"/>
          <w:sz w:val="20"/>
        </w:rPr>
        <w:t xml:space="preserve"> wniosku o dokonanie odbioru końcowego.</w:t>
      </w:r>
    </w:p>
    <w:p w:rsidR="001725B1" w:rsidRDefault="00634097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6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1725B1">
        <w:rPr>
          <w:rFonts w:ascii="Tahoma" w:hAnsi="Tahoma" w:cs="Tahoma"/>
          <w:sz w:val="20"/>
        </w:rPr>
        <w:t xml:space="preserve"> </w:t>
      </w:r>
      <w:r w:rsidR="00E65239" w:rsidRPr="00BC695C">
        <w:rPr>
          <w:rFonts w:ascii="Tahoma" w:hAnsi="Tahoma" w:cs="Tahoma"/>
          <w:sz w:val="20"/>
        </w:rPr>
        <w:t xml:space="preserve">Za datę zakończenia robót budowlanych przyjmuje się datę powiadomienia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przez </w:t>
      </w:r>
    </w:p>
    <w:p w:rsidR="00E65239" w:rsidRPr="00BC695C" w:rsidRDefault="001725B1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  <w:r w:rsidR="003F185D" w:rsidRPr="00BC695C">
        <w:rPr>
          <w:rFonts w:ascii="Tahoma" w:hAnsi="Tahoma" w:cs="Tahoma"/>
          <w:sz w:val="20"/>
        </w:rPr>
        <w:t>Wykonawcę</w:t>
      </w:r>
      <w:r w:rsidR="00E65239" w:rsidRPr="00BC695C">
        <w:rPr>
          <w:rFonts w:ascii="Tahoma" w:hAnsi="Tahoma" w:cs="Tahoma"/>
          <w:sz w:val="20"/>
        </w:rPr>
        <w:t xml:space="preserve"> o gotowości do odbioru końcowego, po którym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nie wniósł uwag określonych w ust. </w:t>
      </w:r>
      <w:r w:rsidR="00634097">
        <w:rPr>
          <w:rFonts w:ascii="Tahoma" w:hAnsi="Tahoma" w:cs="Tahoma"/>
          <w:sz w:val="20"/>
        </w:rPr>
        <w:t>2</w:t>
      </w:r>
      <w:r w:rsidR="00E65239" w:rsidRPr="00BC695C">
        <w:rPr>
          <w:rFonts w:ascii="Tahoma" w:hAnsi="Tahoma" w:cs="Tahoma"/>
          <w:sz w:val="20"/>
        </w:rPr>
        <w:t>.</w:t>
      </w:r>
    </w:p>
    <w:p w:rsidR="001725B1" w:rsidRDefault="00634097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7</w:t>
      </w:r>
      <w:r w:rsidR="00201B58" w:rsidRPr="00BC695C">
        <w:rPr>
          <w:rFonts w:ascii="Tahoma" w:hAnsi="Tahoma" w:cs="Tahoma"/>
          <w:sz w:val="20"/>
        </w:rPr>
        <w:t>.</w:t>
      </w:r>
      <w:r w:rsidR="001725B1">
        <w:rPr>
          <w:rFonts w:ascii="Tahoma" w:hAnsi="Tahoma" w:cs="Tahoma"/>
          <w:sz w:val="20"/>
        </w:rPr>
        <w:t xml:space="preserve">  </w:t>
      </w:r>
      <w:r w:rsidR="00201B58" w:rsidRPr="00BC695C">
        <w:rPr>
          <w:rFonts w:ascii="Tahoma" w:hAnsi="Tahoma" w:cs="Tahoma"/>
          <w:sz w:val="20"/>
        </w:rPr>
        <w:t xml:space="preserve"> </w:t>
      </w:r>
      <w:r w:rsidR="00E65239" w:rsidRPr="00BC695C">
        <w:rPr>
          <w:rFonts w:ascii="Tahoma" w:hAnsi="Tahoma" w:cs="Tahoma"/>
          <w:sz w:val="20"/>
        </w:rPr>
        <w:t xml:space="preserve">Jeżeli w toku odbioru zostaną stwierdzone wady,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wyznaczyć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</w:t>
      </w:r>
      <w:r w:rsidR="001725B1">
        <w:rPr>
          <w:rFonts w:ascii="Tahoma" w:hAnsi="Tahoma" w:cs="Tahoma"/>
          <w:sz w:val="20"/>
        </w:rPr>
        <w:t xml:space="preserve"> </w:t>
      </w:r>
    </w:p>
    <w:p w:rsidR="00E65239" w:rsidRPr="00BC695C" w:rsidRDefault="001725B1" w:rsidP="003A5221">
      <w:pPr>
        <w:pStyle w:val="Standard"/>
        <w:tabs>
          <w:tab w:val="left" w:pos="284"/>
          <w:tab w:val="left" w:pos="568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>dodatkowy termin do ich usunięcia, oraz wstrzymać dokonanie odbioru do tego czasu.</w:t>
      </w:r>
    </w:p>
    <w:p w:rsidR="001725B1" w:rsidRDefault="00634097" w:rsidP="003A5221">
      <w:pPr>
        <w:pStyle w:val="Standard"/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8</w:t>
      </w:r>
      <w:r w:rsidR="00201B58" w:rsidRPr="00BC695C">
        <w:rPr>
          <w:rFonts w:ascii="Tahoma" w:hAnsi="Tahoma" w:cs="Tahoma"/>
          <w:sz w:val="20"/>
        </w:rPr>
        <w:t>.</w:t>
      </w:r>
      <w:r w:rsidR="001725B1">
        <w:rPr>
          <w:rFonts w:ascii="Tahoma" w:hAnsi="Tahoma" w:cs="Tahoma"/>
          <w:sz w:val="20"/>
        </w:rPr>
        <w:t xml:space="preserve">  </w:t>
      </w:r>
      <w:r w:rsidR="00201B58" w:rsidRPr="00BC695C">
        <w:rPr>
          <w:rFonts w:ascii="Tahoma" w:hAnsi="Tahoma" w:cs="Tahoma"/>
          <w:sz w:val="20"/>
        </w:rPr>
        <w:t xml:space="preserve"> </w:t>
      </w:r>
      <w:r w:rsidR="0027074E"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zobowiązany jest do zawiadomienia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(inspektora nadzoru) o usunięciu </w:t>
      </w:r>
      <w:r w:rsidR="001725B1">
        <w:rPr>
          <w:rFonts w:ascii="Tahoma" w:hAnsi="Tahoma" w:cs="Tahoma"/>
          <w:sz w:val="20"/>
        </w:rPr>
        <w:t xml:space="preserve"> </w:t>
      </w:r>
    </w:p>
    <w:p w:rsidR="001725B1" w:rsidRDefault="001725B1" w:rsidP="003A5221">
      <w:pPr>
        <w:pStyle w:val="Standard"/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 xml:space="preserve">wad oraz do żądania wyznaczenia terminu odbioru zakwestionowanych uprzednio robót jako </w:t>
      </w:r>
      <w:r>
        <w:rPr>
          <w:rFonts w:ascii="Tahoma" w:hAnsi="Tahoma" w:cs="Tahoma"/>
          <w:sz w:val="20"/>
        </w:rPr>
        <w:t xml:space="preserve">  </w:t>
      </w:r>
    </w:p>
    <w:p w:rsidR="00E65239" w:rsidRPr="00BC695C" w:rsidRDefault="001725B1" w:rsidP="003A5221">
      <w:pPr>
        <w:pStyle w:val="Standard"/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>wadliwych. Usunięcie wad powinno być stwierdzone protokolarnie.</w:t>
      </w:r>
    </w:p>
    <w:p w:rsidR="001725B1" w:rsidRDefault="00634097" w:rsidP="003A5221">
      <w:pPr>
        <w:pStyle w:val="Standard"/>
        <w:tabs>
          <w:tab w:val="left" w:pos="284"/>
        </w:tabs>
        <w:suppressAutoHyphens w:val="0"/>
        <w:overflowPunct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9</w:t>
      </w:r>
      <w:r w:rsidR="00201B58" w:rsidRPr="00BC695C">
        <w:rPr>
          <w:rFonts w:ascii="Tahoma" w:hAnsi="Tahoma" w:cs="Tahoma"/>
          <w:sz w:val="20"/>
        </w:rPr>
        <w:t xml:space="preserve">. </w:t>
      </w:r>
      <w:r w:rsidR="00E65239" w:rsidRPr="00BC695C">
        <w:rPr>
          <w:rFonts w:ascii="Tahoma" w:hAnsi="Tahoma" w:cs="Tahoma"/>
          <w:sz w:val="20"/>
        </w:rPr>
        <w:t xml:space="preserve">Jeżeli w toku odbioru zostaną stwierdzone wady, </w:t>
      </w:r>
      <w:r w:rsidR="003F185D" w:rsidRPr="00BC695C">
        <w:rPr>
          <w:rFonts w:ascii="Tahoma" w:hAnsi="Tahoma" w:cs="Tahoma"/>
          <w:sz w:val="20"/>
        </w:rPr>
        <w:t>Zamawiającemu</w:t>
      </w:r>
      <w:r w:rsidR="00E65239" w:rsidRPr="00BC695C">
        <w:rPr>
          <w:rFonts w:ascii="Tahoma" w:hAnsi="Tahoma" w:cs="Tahoma"/>
          <w:sz w:val="20"/>
        </w:rPr>
        <w:t xml:space="preserve"> będą przysługiwały następujące </w:t>
      </w:r>
      <w:r w:rsidR="001725B1">
        <w:rPr>
          <w:rFonts w:ascii="Tahoma" w:hAnsi="Tahoma" w:cs="Tahoma"/>
          <w:sz w:val="20"/>
        </w:rPr>
        <w:t xml:space="preserve"> </w:t>
      </w:r>
    </w:p>
    <w:p w:rsidR="00E65239" w:rsidRPr="00BC695C" w:rsidRDefault="001725B1" w:rsidP="003A5221">
      <w:pPr>
        <w:pStyle w:val="Standard"/>
        <w:tabs>
          <w:tab w:val="left" w:pos="284"/>
        </w:tabs>
        <w:suppressAutoHyphens w:val="0"/>
        <w:overflowPunct w:val="0"/>
        <w:autoSpaceDE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65239" w:rsidRPr="00BC695C">
        <w:rPr>
          <w:rFonts w:ascii="Tahoma" w:hAnsi="Tahoma" w:cs="Tahoma"/>
          <w:sz w:val="20"/>
        </w:rPr>
        <w:t>uprawnienia:</w:t>
      </w:r>
    </w:p>
    <w:p w:rsidR="00E65239" w:rsidRPr="00BC695C" w:rsidRDefault="00E65239" w:rsidP="00101A45">
      <w:pPr>
        <w:pStyle w:val="Standard"/>
        <w:widowControl w:val="0"/>
        <w:numPr>
          <w:ilvl w:val="1"/>
          <w:numId w:val="24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wady nadają się do usunięcia, może wyznaczyć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dodatkowy termin do ich usunięcia, oraz wstrzymać dokonanie odbioru do tego czasu,</w:t>
      </w:r>
    </w:p>
    <w:p w:rsidR="00E65239" w:rsidRPr="00BC695C" w:rsidRDefault="00E65239" w:rsidP="00101A45">
      <w:pPr>
        <w:pStyle w:val="Standard"/>
        <w:widowControl w:val="0"/>
        <w:numPr>
          <w:ilvl w:val="1"/>
          <w:numId w:val="24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jeżeli wady nie nadają się do usunięcia to:</w:t>
      </w:r>
    </w:p>
    <w:p w:rsidR="00E65239" w:rsidRPr="00BC695C" w:rsidRDefault="00E65239" w:rsidP="00101A45">
      <w:pPr>
        <w:pStyle w:val="Standard"/>
        <w:widowControl w:val="0"/>
        <w:numPr>
          <w:ilvl w:val="2"/>
          <w:numId w:val="25"/>
        </w:numPr>
        <w:tabs>
          <w:tab w:val="left" w:pos="709"/>
          <w:tab w:val="left" w:pos="3119"/>
        </w:tabs>
        <w:suppressAutoHyphens w:val="0"/>
        <w:ind w:left="709" w:hanging="142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nie uniemożliwiają one użytkowania przedmiotu odbioru zgodnie z przeznaczeniem,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może obniżyć odpowiednio wynagrodzenie,</w:t>
      </w:r>
    </w:p>
    <w:p w:rsidR="00E65239" w:rsidRPr="00BC695C" w:rsidRDefault="00E65239" w:rsidP="00101A45">
      <w:pPr>
        <w:pStyle w:val="Standard"/>
        <w:widowControl w:val="0"/>
        <w:numPr>
          <w:ilvl w:val="2"/>
          <w:numId w:val="25"/>
        </w:numPr>
        <w:tabs>
          <w:tab w:val="left" w:pos="709"/>
          <w:tab w:val="left" w:pos="3119"/>
        </w:tabs>
        <w:suppressAutoHyphens w:val="0"/>
        <w:ind w:left="709" w:hanging="142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wady uniemożliwiają użytkowanie zgodnie z przeznaczeniem,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może odstąpić od umowy lub żądać wykonania przedmiotu odbioru po raz drugi,</w:t>
      </w:r>
    </w:p>
    <w:p w:rsidR="00E65239" w:rsidRPr="00BC695C" w:rsidRDefault="00F127B5" w:rsidP="00101A45">
      <w:pPr>
        <w:pStyle w:val="Standard"/>
        <w:widowControl w:val="0"/>
        <w:numPr>
          <w:ilvl w:val="2"/>
          <w:numId w:val="25"/>
        </w:numPr>
        <w:tabs>
          <w:tab w:val="left" w:pos="709"/>
          <w:tab w:val="left" w:pos="3119"/>
        </w:tabs>
        <w:suppressAutoHyphens w:val="0"/>
        <w:ind w:left="709" w:hanging="142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 przypadku nie</w:t>
      </w:r>
      <w:r w:rsidR="00E65239" w:rsidRPr="00BC695C">
        <w:rPr>
          <w:rFonts w:ascii="Tahoma" w:hAnsi="Tahoma" w:cs="Tahoma"/>
          <w:sz w:val="20"/>
        </w:rPr>
        <w:t xml:space="preserve">wykonania w ustalonym terminie przedmiotu odbioru po raz drugi, </w:t>
      </w:r>
      <w:r w:rsidR="0027074E"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odstąpić od umowy z winy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>.</w:t>
      </w:r>
    </w:p>
    <w:p w:rsidR="00695979" w:rsidRDefault="000220EB" w:rsidP="003A5221">
      <w:pPr>
        <w:widowControl/>
        <w:tabs>
          <w:tab w:val="left" w:pos="284"/>
        </w:tabs>
        <w:autoSpaceDN/>
        <w:ind w:left="284" w:hanging="284"/>
        <w:jc w:val="both"/>
        <w:textAlignment w:val="auto"/>
        <w:rPr>
          <w:rFonts w:ascii="Tahoma" w:hAnsi="Tahoma"/>
          <w:sz w:val="20"/>
          <w:szCs w:val="20"/>
        </w:rPr>
      </w:pPr>
      <w:r w:rsidRPr="00BC695C">
        <w:rPr>
          <w:rFonts w:ascii="Tahoma" w:hAnsi="Tahoma"/>
          <w:sz w:val="20"/>
          <w:szCs w:val="20"/>
        </w:rPr>
        <w:t>1</w:t>
      </w:r>
      <w:r w:rsidR="00634097">
        <w:rPr>
          <w:rFonts w:ascii="Tahoma" w:hAnsi="Tahoma"/>
          <w:sz w:val="20"/>
          <w:szCs w:val="20"/>
        </w:rPr>
        <w:t>0</w:t>
      </w:r>
      <w:r w:rsidRPr="00BC695C">
        <w:rPr>
          <w:rFonts w:ascii="Tahoma" w:hAnsi="Tahoma"/>
          <w:sz w:val="20"/>
          <w:szCs w:val="20"/>
        </w:rPr>
        <w:t xml:space="preserve">. </w:t>
      </w:r>
      <w:r w:rsidR="0027074E" w:rsidRPr="00BC695C">
        <w:rPr>
          <w:rFonts w:ascii="Tahoma" w:hAnsi="Tahoma"/>
          <w:sz w:val="20"/>
          <w:szCs w:val="20"/>
        </w:rPr>
        <w:t>Zamawiający</w:t>
      </w:r>
      <w:r w:rsidRPr="00BC695C">
        <w:rPr>
          <w:rFonts w:ascii="Tahoma" w:hAnsi="Tahoma"/>
          <w:sz w:val="20"/>
          <w:szCs w:val="20"/>
        </w:rPr>
        <w:t xml:space="preserve"> powoła komisję i dokona odbioru końcowego. Rozpoczęcie odbioru końcowego </w:t>
      </w:r>
    </w:p>
    <w:p w:rsidR="000220EB" w:rsidRPr="00BC695C" w:rsidRDefault="00695979" w:rsidP="003A5221">
      <w:pPr>
        <w:widowControl/>
        <w:tabs>
          <w:tab w:val="left" w:pos="284"/>
        </w:tabs>
        <w:autoSpaceDN/>
        <w:ind w:left="284" w:hanging="284"/>
        <w:jc w:val="both"/>
        <w:textAlignment w:val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      </w:t>
      </w:r>
      <w:r w:rsidR="000220EB" w:rsidRPr="00BC695C">
        <w:rPr>
          <w:rFonts w:ascii="Tahoma" w:hAnsi="Tahoma"/>
          <w:sz w:val="20"/>
          <w:szCs w:val="20"/>
        </w:rPr>
        <w:t xml:space="preserve">nastąpi w terminie 7 dni, licząc od daty zgłoszenia przez </w:t>
      </w:r>
      <w:r w:rsidR="003F185D" w:rsidRPr="00BC695C">
        <w:rPr>
          <w:rFonts w:ascii="Tahoma" w:hAnsi="Tahoma"/>
          <w:sz w:val="20"/>
          <w:szCs w:val="20"/>
        </w:rPr>
        <w:t>Wykonawcę</w:t>
      </w:r>
      <w:r w:rsidR="000220EB" w:rsidRPr="00BC695C">
        <w:rPr>
          <w:rFonts w:ascii="Tahoma" w:hAnsi="Tahoma"/>
          <w:sz w:val="20"/>
          <w:szCs w:val="20"/>
        </w:rPr>
        <w:t xml:space="preserve"> gotowości do odbioru. </w:t>
      </w:r>
    </w:p>
    <w:p w:rsidR="00E65239" w:rsidRPr="00BC695C" w:rsidRDefault="00E65239" w:rsidP="00E65239">
      <w:pPr>
        <w:pStyle w:val="Standard"/>
        <w:widowControl w:val="0"/>
        <w:suppressAutoHyphens w:val="0"/>
        <w:ind w:left="1559"/>
        <w:jc w:val="both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634097">
        <w:rPr>
          <w:rFonts w:ascii="Tahoma" w:hAnsi="Tahoma" w:cs="Tahoma"/>
          <w:b/>
          <w:bCs/>
          <w:sz w:val="20"/>
        </w:rPr>
        <w:t>1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Wynagrodzenie i sposób płatności</w:t>
      </w:r>
    </w:p>
    <w:p w:rsidR="00E65239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B957C4">
      <w:pPr>
        <w:pStyle w:val="Standard"/>
        <w:widowControl w:val="0"/>
        <w:numPr>
          <w:ilvl w:val="6"/>
          <w:numId w:val="12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Wynagrodzenie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za wykonanie przedmiotu umowy ustala się, na podstawie oferty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na kwotę netto: </w:t>
      </w:r>
      <w:r w:rsidR="00695979">
        <w:rPr>
          <w:rFonts w:ascii="Tahoma" w:hAnsi="Tahoma" w:cs="Tahoma"/>
          <w:sz w:val="20"/>
        </w:rPr>
        <w:t>…………………………………….</w:t>
      </w:r>
      <w:r w:rsidRPr="00F60E19">
        <w:rPr>
          <w:rFonts w:ascii="Tahoma" w:hAnsi="Tahoma" w:cs="Tahoma"/>
          <w:sz w:val="20"/>
        </w:rPr>
        <w:t>zł</w:t>
      </w:r>
      <w:r w:rsidRPr="00BC695C">
        <w:rPr>
          <w:rFonts w:ascii="Tahoma" w:hAnsi="Tahoma" w:cs="Tahoma"/>
          <w:sz w:val="20"/>
        </w:rPr>
        <w:t xml:space="preserve"> (słownie:</w:t>
      </w:r>
      <w:r w:rsidR="00F60E19">
        <w:rPr>
          <w:rFonts w:ascii="Tahoma" w:hAnsi="Tahoma" w:cs="Tahoma"/>
          <w:sz w:val="20"/>
        </w:rPr>
        <w:t>……………………………………………</w:t>
      </w:r>
      <w:r w:rsidRPr="00BC695C">
        <w:rPr>
          <w:rFonts w:ascii="Tahoma" w:hAnsi="Tahoma" w:cs="Tahoma"/>
          <w:sz w:val="20"/>
        </w:rPr>
        <w:t xml:space="preserve"> </w:t>
      </w:r>
      <w:r w:rsidR="00F60E19">
        <w:rPr>
          <w:rFonts w:ascii="Tahoma" w:hAnsi="Tahoma" w:cs="Tahoma"/>
          <w:sz w:val="20"/>
        </w:rPr>
        <w:t xml:space="preserve"> </w:t>
      </w:r>
      <w:r w:rsidR="00695979">
        <w:rPr>
          <w:rFonts w:ascii="Tahoma" w:hAnsi="Tahoma" w:cs="Tahoma"/>
          <w:sz w:val="20"/>
        </w:rPr>
        <w:t>………………………………………</w:t>
      </w:r>
      <w:r w:rsidR="00F60E19">
        <w:rPr>
          <w:rFonts w:ascii="Tahoma" w:hAnsi="Tahoma" w:cs="Tahoma"/>
          <w:sz w:val="20"/>
        </w:rPr>
        <w:t>……………………………………</w:t>
      </w:r>
      <w:r w:rsidR="00695979">
        <w:rPr>
          <w:rFonts w:ascii="Tahoma" w:hAnsi="Tahoma" w:cs="Tahoma"/>
          <w:sz w:val="20"/>
        </w:rPr>
        <w:t>……</w:t>
      </w:r>
      <w:r w:rsidRPr="00BC695C">
        <w:rPr>
          <w:rFonts w:ascii="Tahoma" w:hAnsi="Tahoma" w:cs="Tahoma"/>
          <w:sz w:val="20"/>
        </w:rPr>
        <w:t xml:space="preserve">); podatek VAT </w:t>
      </w:r>
      <w:r w:rsidR="00F60E19">
        <w:rPr>
          <w:rFonts w:ascii="Tahoma" w:hAnsi="Tahoma" w:cs="Tahoma"/>
          <w:sz w:val="20"/>
        </w:rPr>
        <w:t>…….%: …………………….</w:t>
      </w:r>
      <w:r w:rsidR="00B957C4">
        <w:rPr>
          <w:rFonts w:ascii="Tahoma" w:hAnsi="Tahoma" w:cs="Tahoma"/>
          <w:sz w:val="20"/>
        </w:rPr>
        <w:t>zł</w:t>
      </w:r>
      <w:r w:rsidRPr="00BC695C">
        <w:rPr>
          <w:rFonts w:ascii="Tahoma" w:hAnsi="Tahoma" w:cs="Tahoma"/>
          <w:sz w:val="20"/>
        </w:rPr>
        <w:t xml:space="preserve"> (słownie:</w:t>
      </w:r>
      <w:r w:rsidR="00F60E19">
        <w:rPr>
          <w:rFonts w:ascii="Tahoma" w:hAnsi="Tahoma" w:cs="Tahoma"/>
          <w:sz w:val="20"/>
        </w:rPr>
        <w:t>………………………………………………….</w:t>
      </w:r>
      <w:r w:rsidRPr="00BC695C">
        <w:rPr>
          <w:rFonts w:ascii="Tahoma" w:hAnsi="Tahoma" w:cs="Tahoma"/>
          <w:sz w:val="20"/>
        </w:rPr>
        <w:t>, brutto:</w:t>
      </w:r>
      <w:r w:rsidR="00F60E19">
        <w:rPr>
          <w:rFonts w:ascii="Tahoma" w:hAnsi="Tahoma" w:cs="Tahoma"/>
          <w:sz w:val="20"/>
        </w:rPr>
        <w:t>…………………..</w:t>
      </w:r>
      <w:r w:rsidRPr="00BC695C">
        <w:rPr>
          <w:rFonts w:ascii="Tahoma" w:hAnsi="Tahoma" w:cs="Tahoma"/>
          <w:sz w:val="20"/>
        </w:rPr>
        <w:t>zł (słownie</w:t>
      </w:r>
      <w:r w:rsidR="00F60E19">
        <w:rPr>
          <w:rFonts w:ascii="Tahoma" w:hAnsi="Tahoma" w:cs="Tahoma"/>
          <w:sz w:val="20"/>
        </w:rPr>
        <w:t>:……………………………</w:t>
      </w:r>
      <w:r w:rsidR="00B957C4">
        <w:rPr>
          <w:rFonts w:ascii="Tahoma" w:hAnsi="Tahoma" w:cs="Tahoma"/>
          <w:sz w:val="20"/>
        </w:rPr>
        <w:t xml:space="preserve"> </w:t>
      </w:r>
      <w:r w:rsidR="00F60E19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……………………………………………………………………………………………………………………..……………………).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Wynagrodzenie, o którym mowa w ust. 1 jest wynagrodzeniem ryczałtowym i obejmuje: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18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wykonanie przedmiotu umowy, o którym mowa w § 1 umowy,</w:t>
      </w:r>
    </w:p>
    <w:p w:rsidR="00E65239" w:rsidRPr="00BC695C" w:rsidRDefault="00955468" w:rsidP="00101A45">
      <w:pPr>
        <w:pStyle w:val="Standard"/>
        <w:widowControl w:val="0"/>
        <w:numPr>
          <w:ilvl w:val="0"/>
          <w:numId w:val="18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wszystkie roboty nie</w:t>
      </w:r>
      <w:r w:rsidR="00E65239" w:rsidRPr="00BC695C">
        <w:rPr>
          <w:rFonts w:ascii="Tahoma" w:hAnsi="Tahoma" w:cs="Tahoma"/>
          <w:sz w:val="20"/>
        </w:rPr>
        <w:t xml:space="preserve">uwzględnione w </w:t>
      </w:r>
      <w:r>
        <w:rPr>
          <w:rFonts w:ascii="Tahoma" w:hAnsi="Tahoma" w:cs="Tahoma"/>
          <w:sz w:val="20"/>
        </w:rPr>
        <w:t xml:space="preserve">przedmiarze </w:t>
      </w:r>
      <w:r w:rsidR="00E65239" w:rsidRPr="00BC695C">
        <w:rPr>
          <w:rFonts w:ascii="Tahoma" w:hAnsi="Tahoma" w:cs="Tahoma"/>
          <w:sz w:val="20"/>
        </w:rPr>
        <w:t xml:space="preserve">i </w:t>
      </w:r>
      <w:proofErr w:type="spellStart"/>
      <w:r w:rsidR="00E65239" w:rsidRPr="00BC695C">
        <w:rPr>
          <w:rFonts w:ascii="Tahoma" w:hAnsi="Tahoma" w:cs="Tahoma"/>
          <w:sz w:val="20"/>
        </w:rPr>
        <w:t>ST</w:t>
      </w:r>
      <w:r w:rsidR="0080378C">
        <w:rPr>
          <w:rFonts w:ascii="Tahoma" w:hAnsi="Tahoma" w:cs="Tahoma"/>
          <w:sz w:val="20"/>
        </w:rPr>
        <w:t>WiOR</w:t>
      </w:r>
      <w:proofErr w:type="spellEnd"/>
      <w:r w:rsidR="00E65239" w:rsidRPr="00BC695C">
        <w:rPr>
          <w:rFonts w:ascii="Tahoma" w:hAnsi="Tahoma" w:cs="Tahoma"/>
          <w:sz w:val="20"/>
        </w:rPr>
        <w:t>, a bez których wykonanie zamówienia byłoby niemożliwe, tj. wszelkie roboty przygotowawcze, towarzyszące, prace porządkowe, zagospodarowanie placu budowy, zorganizowanie zaplecza budowy, uporządkowanie terenu po zakończonych pracach, koszty prób i odbiorów technicznych, wszystkie podatki, cła, opłaty, w tym podatek VAT, koszty ubezpieczenia oraz inne koszty wynikające z umowy.</w:t>
      </w:r>
    </w:p>
    <w:p w:rsidR="00DE3EA0" w:rsidRPr="0080378C" w:rsidRDefault="00DE3EA0" w:rsidP="0080378C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Ustala się płatność </w:t>
      </w:r>
      <w:r w:rsidR="0080378C">
        <w:rPr>
          <w:rFonts w:ascii="Tahoma" w:hAnsi="Tahoma" w:cs="Tahoma"/>
          <w:sz w:val="20"/>
        </w:rPr>
        <w:t xml:space="preserve">końcową, która </w:t>
      </w:r>
      <w:r w:rsidRPr="0080378C">
        <w:rPr>
          <w:rFonts w:ascii="Tahoma" w:hAnsi="Tahoma" w:cs="Tahoma"/>
          <w:sz w:val="20"/>
        </w:rPr>
        <w:t xml:space="preserve">dokonana będzie po zakończeniu robót i przejętych przez </w:t>
      </w:r>
      <w:r w:rsidR="00B162BB" w:rsidRPr="0080378C">
        <w:rPr>
          <w:rFonts w:ascii="Tahoma" w:hAnsi="Tahoma" w:cs="Tahoma"/>
          <w:sz w:val="20"/>
        </w:rPr>
        <w:t>Zamawiającego</w:t>
      </w:r>
      <w:r w:rsidRPr="0080378C">
        <w:rPr>
          <w:rFonts w:ascii="Tahoma" w:hAnsi="Tahoma" w:cs="Tahoma"/>
          <w:sz w:val="20"/>
        </w:rPr>
        <w:t xml:space="preserve"> na podstawie końcowego protokołu odbioru robót.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Dokumentami niezbędnymi do uruchomienia płatności będzie protokół odbioru </w:t>
      </w:r>
      <w:r w:rsidR="0080378C">
        <w:rPr>
          <w:rFonts w:ascii="Tahoma" w:hAnsi="Tahoma" w:cs="Tahoma"/>
          <w:sz w:val="20"/>
        </w:rPr>
        <w:t xml:space="preserve">końcowego </w:t>
      </w:r>
      <w:r w:rsidRPr="00BC695C">
        <w:rPr>
          <w:rFonts w:ascii="Tahoma" w:hAnsi="Tahoma" w:cs="Tahoma"/>
          <w:sz w:val="20"/>
        </w:rPr>
        <w:t>podpisan</w:t>
      </w:r>
      <w:r w:rsidR="008F309E" w:rsidRPr="00BC695C">
        <w:rPr>
          <w:rFonts w:ascii="Tahoma" w:hAnsi="Tahoma" w:cs="Tahoma"/>
          <w:sz w:val="20"/>
        </w:rPr>
        <w:t>y</w:t>
      </w:r>
      <w:r w:rsidRPr="00BC695C">
        <w:rPr>
          <w:rFonts w:ascii="Tahoma" w:hAnsi="Tahoma" w:cs="Tahoma"/>
          <w:sz w:val="20"/>
        </w:rPr>
        <w:t xml:space="preserve"> przez strony, oryginał faktury VAT.</w:t>
      </w:r>
    </w:p>
    <w:p w:rsidR="00E65239" w:rsidRPr="00BC695C" w:rsidRDefault="00E65239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Faktura będzie wystawiona dla: </w:t>
      </w:r>
      <w:r w:rsidRPr="00BC695C">
        <w:rPr>
          <w:rFonts w:ascii="Tahoma" w:hAnsi="Tahoma" w:cs="Tahoma"/>
          <w:i/>
          <w:iCs/>
          <w:sz w:val="20"/>
        </w:rPr>
        <w:t>Powiat Lidzbarski, ul. Wyszyńskiego 37, 11-100 Lidzbark Warmiński,</w:t>
      </w:r>
      <w:r w:rsidRPr="00BC695C">
        <w:rPr>
          <w:rFonts w:ascii="Tahoma" w:hAnsi="Tahoma" w:cs="Tahoma"/>
          <w:sz w:val="20"/>
        </w:rPr>
        <w:t xml:space="preserve"> NIP 743-186-30-86 Regon 510742528,</w:t>
      </w:r>
    </w:p>
    <w:p w:rsidR="00E65239" w:rsidRPr="00BC695C" w:rsidRDefault="00634097" w:rsidP="00AC1B6D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Płatność</w:t>
      </w:r>
      <w:r w:rsidR="00E65239" w:rsidRPr="00BC695C">
        <w:rPr>
          <w:rFonts w:ascii="Tahoma" w:hAnsi="Tahoma" w:cs="Tahoma"/>
          <w:sz w:val="20"/>
        </w:rPr>
        <w:t xml:space="preserve"> będ</w:t>
      </w:r>
      <w:r w:rsidR="0080378C">
        <w:rPr>
          <w:rFonts w:ascii="Tahoma" w:hAnsi="Tahoma" w:cs="Tahoma"/>
          <w:sz w:val="20"/>
        </w:rPr>
        <w:t>zie dokonana</w:t>
      </w:r>
      <w:r w:rsidR="00E65239" w:rsidRPr="00BC695C">
        <w:rPr>
          <w:rFonts w:ascii="Tahoma" w:hAnsi="Tahoma" w:cs="Tahoma"/>
          <w:sz w:val="20"/>
        </w:rPr>
        <w:t xml:space="preserve"> w ciągu </w:t>
      </w:r>
      <w:r w:rsidR="008F309E" w:rsidRPr="00BC695C">
        <w:rPr>
          <w:rFonts w:ascii="Tahoma" w:hAnsi="Tahoma" w:cs="Tahoma"/>
          <w:sz w:val="20"/>
        </w:rPr>
        <w:t>30</w:t>
      </w:r>
      <w:r w:rsidR="00E65239" w:rsidRPr="00BC695C">
        <w:rPr>
          <w:rFonts w:ascii="Tahoma" w:hAnsi="Tahoma" w:cs="Tahoma"/>
          <w:sz w:val="20"/>
        </w:rPr>
        <w:t xml:space="preserve"> dni od daty </w:t>
      </w:r>
      <w:r w:rsidR="00920768" w:rsidRPr="00BC695C">
        <w:rPr>
          <w:rFonts w:ascii="Tahoma" w:hAnsi="Tahoma" w:cs="Tahoma"/>
          <w:sz w:val="20"/>
        </w:rPr>
        <w:t>otrzymania przez</w:t>
      </w:r>
      <w:r w:rsidR="00E65239" w:rsidRPr="00BC695C">
        <w:rPr>
          <w:rFonts w:ascii="Tahoma" w:hAnsi="Tahoma" w:cs="Tahoma"/>
          <w:sz w:val="20"/>
        </w:rPr>
        <w:t xml:space="preserve">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oryginału </w:t>
      </w:r>
      <w:r w:rsidR="00817172" w:rsidRPr="00AC1B6D">
        <w:rPr>
          <w:rFonts w:ascii="Tahoma" w:hAnsi="Tahoma" w:cs="Tahoma"/>
          <w:color w:val="000000"/>
          <w:sz w:val="20"/>
        </w:rPr>
        <w:t xml:space="preserve">prawidłowo wystawionej </w:t>
      </w:r>
      <w:r w:rsidR="00E65239" w:rsidRPr="00AC1B6D">
        <w:rPr>
          <w:rFonts w:ascii="Tahoma" w:hAnsi="Tahoma" w:cs="Tahoma"/>
          <w:color w:val="000000"/>
          <w:sz w:val="20"/>
        </w:rPr>
        <w:t>faktury</w:t>
      </w:r>
      <w:r w:rsidR="00AC1B6D" w:rsidRPr="00AC1B6D">
        <w:rPr>
          <w:rFonts w:ascii="Tahoma" w:hAnsi="Tahoma" w:cs="Tahoma"/>
          <w:color w:val="000000"/>
          <w:sz w:val="20"/>
        </w:rPr>
        <w:t xml:space="preserve"> VAT</w:t>
      </w:r>
      <w:r w:rsidR="00E65239" w:rsidRPr="00AC1B6D">
        <w:rPr>
          <w:rFonts w:ascii="Tahoma" w:hAnsi="Tahoma" w:cs="Tahoma"/>
          <w:color w:val="000000"/>
          <w:sz w:val="20"/>
        </w:rPr>
        <w:t>, na</w:t>
      </w:r>
      <w:r w:rsidR="00E65239" w:rsidRPr="00BC695C">
        <w:rPr>
          <w:rFonts w:ascii="Tahoma" w:hAnsi="Tahoma" w:cs="Tahoma"/>
          <w:sz w:val="20"/>
        </w:rPr>
        <w:t xml:space="preserve"> konto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podane na fakturze. </w:t>
      </w:r>
      <w:r w:rsidR="003F185D" w:rsidRPr="00BC695C">
        <w:rPr>
          <w:rFonts w:ascii="Tahoma" w:hAnsi="Tahoma" w:cs="Tahoma"/>
          <w:sz w:val="20"/>
        </w:rPr>
        <w:t>Zamawiającemu</w:t>
      </w:r>
      <w:r w:rsidR="00E65239" w:rsidRPr="00BC695C">
        <w:rPr>
          <w:rFonts w:ascii="Tahoma" w:hAnsi="Tahoma" w:cs="Tahoma"/>
          <w:sz w:val="20"/>
        </w:rPr>
        <w:t xml:space="preserve"> przysługuje prawo wstrzymania się od płatności faktur</w:t>
      </w:r>
      <w:r>
        <w:rPr>
          <w:rFonts w:ascii="Tahoma" w:hAnsi="Tahoma" w:cs="Tahoma"/>
          <w:sz w:val="20"/>
        </w:rPr>
        <w:t>y</w:t>
      </w:r>
      <w:r w:rsidR="00E65239" w:rsidRPr="00BC695C">
        <w:rPr>
          <w:rFonts w:ascii="Tahoma" w:hAnsi="Tahoma" w:cs="Tahoma"/>
          <w:sz w:val="20"/>
        </w:rPr>
        <w:t xml:space="preserve">, w razie istnienia w dacie płatności uzasadnionych roszczeń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względem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wynikających z realizacji niniejszej umowy.</w:t>
      </w:r>
    </w:p>
    <w:p w:rsidR="00E65239" w:rsidRPr="00BC695C" w:rsidRDefault="0027074E" w:rsidP="003A5221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nie może żądać podwyższenia wynagrodzenia, chociażby w czasie umowy nie można było przewidzieć rozmiaru lub kosztów prac.</w:t>
      </w:r>
    </w:p>
    <w:p w:rsidR="0045235B" w:rsidRPr="00BC695C" w:rsidRDefault="00E65239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Wynagrodzenie </w:t>
      </w:r>
      <w:r w:rsidR="008F309E" w:rsidRPr="00BC695C">
        <w:rPr>
          <w:rFonts w:ascii="Tahoma" w:hAnsi="Tahoma" w:cs="Tahoma"/>
          <w:sz w:val="20"/>
        </w:rPr>
        <w:t xml:space="preserve">nie </w:t>
      </w:r>
      <w:r w:rsidRPr="00BC695C">
        <w:rPr>
          <w:rFonts w:ascii="Tahoma" w:hAnsi="Tahoma" w:cs="Tahoma"/>
          <w:sz w:val="20"/>
        </w:rPr>
        <w:t>może ulec zmianie w przypadku ustawowej zmiany stawki podatku VAT.</w:t>
      </w:r>
      <w:r w:rsidR="008F309E" w:rsidRPr="00BC695C">
        <w:rPr>
          <w:rFonts w:ascii="Tahoma" w:hAnsi="Tahoma" w:cs="Tahoma"/>
          <w:sz w:val="20"/>
        </w:rPr>
        <w:t xml:space="preserve"> War</w:t>
      </w:r>
      <w:r w:rsidR="00C0057A" w:rsidRPr="00BC695C">
        <w:rPr>
          <w:rFonts w:ascii="Tahoma" w:hAnsi="Tahoma" w:cs="Tahoma"/>
          <w:sz w:val="20"/>
        </w:rPr>
        <w:t>t</w:t>
      </w:r>
      <w:r w:rsidR="008F309E" w:rsidRPr="00BC695C">
        <w:rPr>
          <w:rFonts w:ascii="Tahoma" w:hAnsi="Tahoma" w:cs="Tahoma"/>
          <w:sz w:val="20"/>
        </w:rPr>
        <w:t>ość ceny brutto podana w § 1</w:t>
      </w:r>
      <w:r w:rsidR="00634097">
        <w:rPr>
          <w:rFonts w:ascii="Tahoma" w:hAnsi="Tahoma" w:cs="Tahoma"/>
          <w:sz w:val="20"/>
        </w:rPr>
        <w:t>1</w:t>
      </w:r>
      <w:r w:rsidR="008F309E" w:rsidRPr="00BC695C">
        <w:rPr>
          <w:rFonts w:ascii="Tahoma" w:hAnsi="Tahoma" w:cs="Tahoma"/>
          <w:sz w:val="20"/>
        </w:rPr>
        <w:t xml:space="preserve"> ust. 1</w:t>
      </w:r>
      <w:r w:rsidR="00C0057A" w:rsidRPr="00BC695C">
        <w:rPr>
          <w:rFonts w:ascii="Tahoma" w:hAnsi="Tahoma" w:cs="Tahoma"/>
          <w:sz w:val="20"/>
        </w:rPr>
        <w:t xml:space="preserve"> jest stała i niezmienna.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Wynagrodzenie, o którym mowa powyżej,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Bezpośrednia zapłata obejmuje wyłącznie należne wynagrodzenie, bez odsetek, należnych Podwykonawcy lub dalszemu Podwykonawcy.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Przed dokonaniem bezpośredniej zapłaty Wykonawca, w terminie 7 dni od dnia poinformowania go przez Zamawiającego o zamiarze dokonania płatności w sposób określony powyżej, uprawniony jest do zgłoszenie pisemnych uwag Zamawiającemu dotyczących zasadności bezpośredniej zapłaty wynagrodzenia Podwykonawcy lub dalszemu Podwykonawcy.</w:t>
      </w:r>
    </w:p>
    <w:p w:rsidR="0045235B" w:rsidRPr="00BC695C" w:rsidRDefault="0045235B" w:rsidP="0045235B">
      <w:pPr>
        <w:pStyle w:val="Standard"/>
        <w:widowControl w:val="0"/>
        <w:numPr>
          <w:ilvl w:val="5"/>
          <w:numId w:val="12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 przypadku dokonania bezpośredniej zapłaty Podwykonawcy lub dalszemu Podwykonawcy, Zamawiający potrąca kwotę wypłaconego wynagrodzenia z wynagrodzenia należnego Wykonawcy.</w:t>
      </w:r>
    </w:p>
    <w:p w:rsidR="005111D7" w:rsidRDefault="005111D7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C9642E" w:rsidRDefault="00C9642E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634097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§ 12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Kary umowne i potrącenia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sz w:val="20"/>
        </w:rPr>
      </w:pPr>
    </w:p>
    <w:p w:rsidR="00E65239" w:rsidRPr="00BC695C" w:rsidRDefault="0027074E" w:rsidP="003A5221">
      <w:pPr>
        <w:pStyle w:val="Standard"/>
        <w:widowControl w:val="0"/>
        <w:numPr>
          <w:ilvl w:val="5"/>
          <w:numId w:val="13"/>
        </w:numPr>
        <w:tabs>
          <w:tab w:val="left" w:pos="142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żądać od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 xml:space="preserve"> zapłaty kar umownych:</w:t>
      </w:r>
    </w:p>
    <w:p w:rsidR="00E65239" w:rsidRPr="00BC695C" w:rsidRDefault="00E65239" w:rsidP="003A5221">
      <w:pPr>
        <w:pStyle w:val="Standard"/>
        <w:widowControl w:val="0"/>
        <w:numPr>
          <w:ilvl w:val="0"/>
          <w:numId w:val="10"/>
        </w:numPr>
        <w:tabs>
          <w:tab w:val="left" w:pos="567"/>
          <w:tab w:val="left" w:pos="8154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niedotrzymania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terminów, o których mowa w § 2 ust. 1 niniejszej umowy, w wysokości 0,1% wynagrodzenia określonego w § 1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 xml:space="preserve"> ust. 1 umowy, za każdy dzień zwłoki,</w:t>
      </w:r>
    </w:p>
    <w:p w:rsidR="00E65239" w:rsidRPr="00BC695C" w:rsidRDefault="00E65239" w:rsidP="003A5221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dodatkowo za zwłokę w usunięciu wad stwierdzonych przy odbiorze, lub w okresie gwarancji w wysokości 0,1% wynagrodzenia określonego w § 1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 xml:space="preserve"> ust. 1 umowy, za każdy dzień zwłoki, liczony od dnia wyznaczonego na usunięcie wad do dnia odbioru usunięcia zgłoszonych wad,</w:t>
      </w:r>
    </w:p>
    <w:p w:rsidR="0045235B" w:rsidRPr="00BC695C" w:rsidRDefault="00E65239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razie odstąpienia od umowy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lub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 xml:space="preserve"> z przyczyn leżących po stronie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, w wysokości 10% wynagrodzenia określonego w § 1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 xml:space="preserve"> ust. 1 umowy.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brak zapłaty lub nieterminowe zapłaty wynagrodzenia należnego podwykonawcom lub dalszym podwykonawcom</w:t>
      </w:r>
      <w:r w:rsidRPr="00BC695C">
        <w:rPr>
          <w:rFonts w:ascii="Tahoma" w:hAnsi="Tahoma" w:cs="Tahoma"/>
          <w:bCs/>
          <w:sz w:val="20"/>
        </w:rPr>
        <w:t xml:space="preserve"> w wysokości 0,1 % wynagrodzenia umownego brutto za każdy dzień zwłoki,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nieprzedłożenie do zaakceptowania projektu umowy o podwykonawstwo, której przedmiotem są roboty budowlane, lub projektu jej zmiany </w:t>
      </w:r>
      <w:r w:rsidRPr="00BC695C">
        <w:rPr>
          <w:rFonts w:ascii="Tahoma" w:hAnsi="Tahoma" w:cs="Tahoma"/>
          <w:bCs/>
          <w:sz w:val="20"/>
        </w:rPr>
        <w:t xml:space="preserve">w wysokości </w:t>
      </w:r>
      <w:r w:rsidR="00634097">
        <w:rPr>
          <w:rFonts w:ascii="Tahoma" w:hAnsi="Tahoma" w:cs="Tahoma"/>
          <w:bCs/>
          <w:sz w:val="20"/>
        </w:rPr>
        <w:t>1</w:t>
      </w:r>
      <w:r w:rsidRPr="00BC695C">
        <w:rPr>
          <w:rFonts w:ascii="Tahoma" w:hAnsi="Tahoma" w:cs="Tahoma"/>
          <w:bCs/>
          <w:sz w:val="20"/>
        </w:rPr>
        <w:t>000 zł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nieprzedłożenie poświadczonej za zgodność z oryginałem kopii umowy o podwykonawstwo lub jej zmiany w wysokości 0,0</w:t>
      </w:r>
      <w:r w:rsidR="00634097">
        <w:rPr>
          <w:rFonts w:ascii="Tahoma" w:hAnsi="Tahoma" w:cs="Tahoma"/>
          <w:sz w:val="20"/>
        </w:rPr>
        <w:t>5</w:t>
      </w:r>
      <w:r w:rsidRPr="00BC695C">
        <w:rPr>
          <w:rFonts w:ascii="Tahoma" w:hAnsi="Tahoma" w:cs="Tahoma"/>
          <w:sz w:val="20"/>
        </w:rPr>
        <w:t xml:space="preserve"> % wynagrodzenia umownego brutto za każdy dzień zwłoki,</w:t>
      </w:r>
    </w:p>
    <w:p w:rsidR="0045235B" w:rsidRPr="00BC695C" w:rsidRDefault="0045235B" w:rsidP="0045235B">
      <w:pPr>
        <w:pStyle w:val="Standard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brak zmiany umowy o podwykonawstwo w zakresie terminu zapłaty, po wniesieniu zastrzeżeń do projektu umowy określonych w § </w:t>
      </w:r>
      <w:r w:rsidR="00DF6423">
        <w:rPr>
          <w:rFonts w:ascii="Tahoma" w:hAnsi="Tahoma" w:cs="Tahoma"/>
          <w:sz w:val="20"/>
        </w:rPr>
        <w:t>7</w:t>
      </w:r>
      <w:r w:rsidRPr="00BC695C">
        <w:rPr>
          <w:rFonts w:ascii="Tahoma" w:hAnsi="Tahoma" w:cs="Tahoma"/>
          <w:sz w:val="20"/>
        </w:rPr>
        <w:t xml:space="preserve"> ust. 4 w wysokości </w:t>
      </w:r>
      <w:r w:rsidR="00634097">
        <w:rPr>
          <w:rFonts w:ascii="Tahoma" w:hAnsi="Tahoma" w:cs="Tahoma"/>
          <w:sz w:val="20"/>
        </w:rPr>
        <w:t>1</w:t>
      </w:r>
      <w:r w:rsidRPr="00BC695C">
        <w:rPr>
          <w:rFonts w:ascii="Tahoma" w:hAnsi="Tahoma" w:cs="Tahoma"/>
          <w:sz w:val="20"/>
        </w:rPr>
        <w:t>000 zł.</w:t>
      </w:r>
    </w:p>
    <w:p w:rsidR="00E65239" w:rsidRPr="00BC695C" w:rsidRDefault="00E65239" w:rsidP="006C3CFC">
      <w:pPr>
        <w:pStyle w:val="Standard"/>
        <w:widowControl w:val="0"/>
        <w:numPr>
          <w:ilvl w:val="5"/>
          <w:numId w:val="13"/>
        </w:numPr>
        <w:tabs>
          <w:tab w:val="left" w:pos="142"/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Niezależnie od kar umownych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zobowiązuje się do zapłaty odszkodowania za szkodę w rozmiarach przewyższających wysokość kar określonych w umowie, wyrządzoną wskutek niewykonania lub nienależytego wykonania umowy.</w:t>
      </w:r>
    </w:p>
    <w:p w:rsidR="00E65239" w:rsidRPr="00BC695C" w:rsidRDefault="0027074E" w:rsidP="006C3CFC">
      <w:pPr>
        <w:pStyle w:val="Standard"/>
        <w:numPr>
          <w:ilvl w:val="5"/>
          <w:numId w:val="13"/>
        </w:numPr>
        <w:tabs>
          <w:tab w:val="left" w:pos="142"/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upoważnia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 xml:space="preserve"> do potrącenia kar umownych z wynagrodzenia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6C3CFC">
      <w:pPr>
        <w:pStyle w:val="Standard"/>
        <w:widowControl w:val="0"/>
        <w:numPr>
          <w:ilvl w:val="5"/>
          <w:numId w:val="13"/>
        </w:numPr>
        <w:tabs>
          <w:tab w:val="left" w:pos="142"/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Potrącenia, o których mowa w ust. </w:t>
      </w:r>
      <w:r w:rsidR="00DF6423">
        <w:rPr>
          <w:rFonts w:ascii="Tahoma" w:hAnsi="Tahoma" w:cs="Tahoma"/>
          <w:sz w:val="20"/>
        </w:rPr>
        <w:t>3</w:t>
      </w:r>
      <w:r w:rsidRPr="00BC695C">
        <w:rPr>
          <w:rFonts w:ascii="Tahoma" w:hAnsi="Tahoma" w:cs="Tahoma"/>
          <w:sz w:val="20"/>
        </w:rPr>
        <w:t xml:space="preserve">5 mogą być dokonywane po pisemnym powiadomieniu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>, z wypłat za przedstawiane do odbioru końcowego i fakturowane prace.</w:t>
      </w:r>
    </w:p>
    <w:p w:rsidR="00AC1B6D" w:rsidRDefault="00AC1B6D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3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Odstąpienie od umowy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27074E" w:rsidP="00E65239">
      <w:pPr>
        <w:pStyle w:val="Standard"/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Zamawiający</w:t>
      </w:r>
      <w:r w:rsidR="00E65239" w:rsidRPr="00BC695C">
        <w:rPr>
          <w:rFonts w:ascii="Tahoma" w:hAnsi="Tahoma" w:cs="Tahoma"/>
          <w:sz w:val="20"/>
        </w:rPr>
        <w:t xml:space="preserve"> może odstąpić od umowy, w przypadkach, gdy: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opóźnia się z rozpoczęciem robót ponad 10 dni, z przyczyn leżących po stronie </w:t>
      </w:r>
      <w:r w:rsidR="003F185D" w:rsidRPr="00BC695C">
        <w:rPr>
          <w:rFonts w:ascii="Tahoma" w:hAnsi="Tahoma" w:cs="Tahoma"/>
          <w:sz w:val="20"/>
        </w:rPr>
        <w:t>Wykonawcy</w:t>
      </w:r>
      <w:r w:rsidR="00E65239" w:rsidRPr="00BC695C">
        <w:rPr>
          <w:rFonts w:ascii="Tahoma" w:hAnsi="Tahoma" w:cs="Tahoma"/>
          <w:sz w:val="20"/>
        </w:rPr>
        <w:t>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wykonuje roboty niezgodnie z umową oraz nie reaguje na polecenia inspektora nadzoru,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wstrzymuje roboty ponad 5 dni nie mając zezwolenia od właściwego inspektora nadzoru,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nie usunie wad w przedmiocie umowy w wyznaczonym dodatkowym terminie na ich usunięcie,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tabs>
          <w:tab w:val="left" w:pos="567"/>
        </w:tabs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zawrze umowy z pod</w:t>
      </w:r>
      <w:r w:rsidR="0045235B" w:rsidRPr="00BC695C">
        <w:rPr>
          <w:rFonts w:ascii="Tahoma" w:hAnsi="Tahoma" w:cs="Tahoma"/>
          <w:sz w:val="20"/>
        </w:rPr>
        <w:t>w</w:t>
      </w:r>
      <w:r w:rsidR="00F127B5" w:rsidRPr="00BC695C">
        <w:rPr>
          <w:rFonts w:ascii="Tahoma" w:hAnsi="Tahoma" w:cs="Tahoma"/>
          <w:sz w:val="20"/>
        </w:rPr>
        <w:t>ykonawcą</w:t>
      </w:r>
      <w:r w:rsidR="00E65239" w:rsidRPr="00BC695C">
        <w:rPr>
          <w:rFonts w:ascii="Tahoma" w:hAnsi="Tahoma" w:cs="Tahoma"/>
          <w:sz w:val="20"/>
        </w:rPr>
        <w:t xml:space="preserve"> bez zgody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>,</w:t>
      </w:r>
    </w:p>
    <w:p w:rsidR="00E65239" w:rsidRPr="00BC695C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nie dokona rozliczeń finansowych z pod</w:t>
      </w:r>
      <w:r w:rsidR="0045235B" w:rsidRPr="00BC695C">
        <w:rPr>
          <w:rFonts w:ascii="Tahoma" w:hAnsi="Tahoma" w:cs="Tahoma"/>
          <w:sz w:val="20"/>
        </w:rPr>
        <w:t>w</w:t>
      </w:r>
      <w:r w:rsidRPr="00BC695C">
        <w:rPr>
          <w:rFonts w:ascii="Tahoma" w:hAnsi="Tahoma" w:cs="Tahoma"/>
          <w:sz w:val="20"/>
        </w:rPr>
        <w:t>ykonawca</w:t>
      </w:r>
      <w:r w:rsidR="00E65239" w:rsidRPr="00BC695C">
        <w:rPr>
          <w:rFonts w:ascii="Tahoma" w:hAnsi="Tahoma" w:cs="Tahoma"/>
          <w:sz w:val="20"/>
        </w:rPr>
        <w:t>mi,</w:t>
      </w:r>
    </w:p>
    <w:p w:rsidR="00E65239" w:rsidRDefault="0027074E" w:rsidP="00632D0A">
      <w:pPr>
        <w:pStyle w:val="Standard"/>
        <w:numPr>
          <w:ilvl w:val="0"/>
          <w:numId w:val="7"/>
        </w:numPr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dokona zmiany kierownika budowy bez zgody </w:t>
      </w:r>
      <w:r w:rsidR="00B162BB" w:rsidRPr="00BC695C">
        <w:rPr>
          <w:rFonts w:ascii="Tahoma" w:hAnsi="Tahoma" w:cs="Tahoma"/>
          <w:sz w:val="20"/>
        </w:rPr>
        <w:t>Zamawiającego</w:t>
      </w:r>
      <w:r w:rsidR="00E65239" w:rsidRPr="00BC695C">
        <w:rPr>
          <w:rFonts w:ascii="Tahoma" w:hAnsi="Tahoma" w:cs="Tahoma"/>
          <w:sz w:val="20"/>
        </w:rPr>
        <w:t>,</w:t>
      </w:r>
    </w:p>
    <w:p w:rsidR="0045235B" w:rsidRPr="00BC695C" w:rsidRDefault="00E65239" w:rsidP="0045235B">
      <w:pPr>
        <w:pStyle w:val="Standard"/>
        <w:numPr>
          <w:ilvl w:val="0"/>
          <w:numId w:val="7"/>
        </w:numPr>
        <w:tabs>
          <w:tab w:val="left" w:pos="567"/>
        </w:tabs>
        <w:suppressAutoHyphens w:val="0"/>
        <w:overflowPunct w:val="0"/>
        <w:autoSpaceDE w:val="0"/>
        <w:ind w:left="567" w:hanging="283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 innych przypadkach wskazanych w niniejszej umowie.</w:t>
      </w:r>
    </w:p>
    <w:p w:rsidR="00E65239" w:rsidRPr="00BC695C" w:rsidRDefault="00E65239" w:rsidP="0045235B">
      <w:pPr>
        <w:pStyle w:val="Standard"/>
        <w:numPr>
          <w:ilvl w:val="1"/>
          <w:numId w:val="7"/>
        </w:numPr>
        <w:tabs>
          <w:tab w:val="left" w:pos="567"/>
        </w:tabs>
        <w:suppressAutoHyphens w:val="0"/>
        <w:overflowPunct w:val="0"/>
        <w:autoSpaceDE w:val="0"/>
        <w:ind w:left="360" w:hanging="360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razie zaistnienia istotnej zmiany okoliczności powodującej, że wykonanie umowy nie leży w interesie publicznym, czego nie można było przewidzieć w chwili zawarcia umowy,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może odstąpić od umowy w terminie 30 dni od powzięcia wiadomości o tych okolicznościach. W takim przypadku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przysługuje jedynie prawo żądania wynagrodzenia naliczonego za wykonaną część robót.</w:t>
      </w:r>
    </w:p>
    <w:p w:rsidR="00E65239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 przypadku odstąpienia od umowy przez jedną ze stron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ma obowiązek wstrzymania realizacji robót w trybie natychmiastowym oraz zabezpieczenia a następnie opuszczenia terenu budowy.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Jeżeli </w:t>
      </w:r>
      <w:r w:rsidR="0027074E" w:rsidRPr="00BC695C">
        <w:rPr>
          <w:rFonts w:ascii="Tahoma" w:hAnsi="Tahoma" w:cs="Tahoma"/>
          <w:sz w:val="20"/>
        </w:rPr>
        <w:t>Zamawiający</w:t>
      </w:r>
      <w:r w:rsidRPr="00BC695C">
        <w:rPr>
          <w:rFonts w:ascii="Tahoma" w:hAnsi="Tahoma" w:cs="Tahoma"/>
          <w:sz w:val="20"/>
        </w:rPr>
        <w:t xml:space="preserve"> odstąpił od umowy z przyczyn zależnych od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to wszelkie znajdujące się na terenie budowy materiały, roboty tymczasowe i wykonane roboty zostaną przekazane protokolarnie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27074E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Wykonawca</w:t>
      </w:r>
      <w:r w:rsidR="00E65239" w:rsidRPr="00BC695C">
        <w:rPr>
          <w:rFonts w:ascii="Tahoma" w:hAnsi="Tahoma" w:cs="Tahoma"/>
          <w:sz w:val="20"/>
        </w:rPr>
        <w:t xml:space="preserve"> zobowiązany jest do wykonania i dostarczenia </w:t>
      </w:r>
      <w:r w:rsidR="003F185D" w:rsidRPr="00BC695C">
        <w:rPr>
          <w:rFonts w:ascii="Tahoma" w:hAnsi="Tahoma" w:cs="Tahoma"/>
          <w:sz w:val="20"/>
        </w:rPr>
        <w:t>Zamawiającemu</w:t>
      </w:r>
      <w:r w:rsidR="00E65239" w:rsidRPr="00BC695C">
        <w:rPr>
          <w:rFonts w:ascii="Tahoma" w:hAnsi="Tahoma" w:cs="Tahoma"/>
          <w:sz w:val="20"/>
        </w:rPr>
        <w:t xml:space="preserve"> inwentaryzacji wykonanych robot wg stanu na dzień odstąpienia, potwierdzonej przez inspektora nadzoru.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Na podstawie dokonanej inwentaryzacji </w:t>
      </w:r>
      <w:r w:rsidR="0027074E" w:rsidRPr="00BC695C">
        <w:rPr>
          <w:rFonts w:ascii="Tahoma" w:hAnsi="Tahoma" w:cs="Tahoma"/>
          <w:sz w:val="20"/>
        </w:rPr>
        <w:t>Wykonawca</w:t>
      </w:r>
      <w:r w:rsidRPr="00BC695C">
        <w:rPr>
          <w:rFonts w:ascii="Tahoma" w:hAnsi="Tahoma" w:cs="Tahoma"/>
          <w:sz w:val="20"/>
        </w:rPr>
        <w:t xml:space="preserve"> sporządzi kosztorys obejmujący wartość wykonanych robót oraz zakupionych materiałów nie nadających się do wbudowania w inny obiekt, stanowiące podstawę do wystawienia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 xml:space="preserve"> faktury.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Inne uzasadnione koszty związane z odstąpieniem od umowy ponosi strona, która spowodowała odstąpienie.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>Odstąpienie od umowy powinno nastąpić w formie pisemnej i powinno zawierać uzasadnienie pod rygorem nieważności takiego oświadczenia.</w:t>
      </w:r>
    </w:p>
    <w:p w:rsidR="00E65239" w:rsidRPr="00BC695C" w:rsidRDefault="00E65239" w:rsidP="006C3CFC">
      <w:pPr>
        <w:pStyle w:val="Standard"/>
        <w:widowControl w:val="0"/>
        <w:numPr>
          <w:ilvl w:val="1"/>
          <w:numId w:val="7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Odstąpienie od umowy może odnosić się do całej umowy lub tylko do części jeszcze nie wykonanej przez </w:t>
      </w:r>
      <w:r w:rsidR="003F185D" w:rsidRPr="00BC695C">
        <w:rPr>
          <w:rFonts w:ascii="Tahoma" w:hAnsi="Tahoma" w:cs="Tahoma"/>
          <w:sz w:val="20"/>
        </w:rPr>
        <w:t>Wykonawcę</w:t>
      </w:r>
      <w:r w:rsidRPr="00BC695C">
        <w:rPr>
          <w:rFonts w:ascii="Tahoma" w:hAnsi="Tahoma" w:cs="Tahoma"/>
          <w:sz w:val="20"/>
        </w:rPr>
        <w:t>.</w:t>
      </w:r>
    </w:p>
    <w:p w:rsidR="003C2439" w:rsidRPr="00BC695C" w:rsidRDefault="003C2439" w:rsidP="006C3CFC">
      <w:pPr>
        <w:pStyle w:val="Standard"/>
        <w:tabs>
          <w:tab w:val="left" w:pos="284"/>
        </w:tabs>
        <w:ind w:left="284" w:hanging="284"/>
        <w:rPr>
          <w:rFonts w:ascii="Tahoma" w:hAnsi="Tahoma" w:cs="Tahoma"/>
          <w:sz w:val="20"/>
        </w:rPr>
      </w:pPr>
    </w:p>
    <w:p w:rsidR="003C2439" w:rsidRPr="00BC695C" w:rsidRDefault="003C2439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335DC7" w:rsidRPr="00BC695C" w:rsidRDefault="00335DC7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4</w:t>
      </w:r>
    </w:p>
    <w:p w:rsidR="00335DC7" w:rsidRPr="00BC695C" w:rsidRDefault="00335DC7" w:rsidP="00335DC7">
      <w:pPr>
        <w:pStyle w:val="Standard"/>
        <w:jc w:val="center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b/>
          <w:bCs/>
          <w:sz w:val="20"/>
        </w:rPr>
        <w:t>Zmiana w treści umowy</w:t>
      </w:r>
    </w:p>
    <w:p w:rsidR="00335DC7" w:rsidRPr="00BC695C" w:rsidRDefault="00335DC7" w:rsidP="00335DC7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1725B1" w:rsidRDefault="00335DC7" w:rsidP="00335DC7">
      <w:pPr>
        <w:tabs>
          <w:tab w:val="left" w:pos="351"/>
          <w:tab w:val="left" w:pos="1071"/>
        </w:tabs>
        <w:jc w:val="both"/>
        <w:rPr>
          <w:rFonts w:ascii="Tahoma" w:hAnsi="Tahoma"/>
          <w:kern w:val="1"/>
          <w:sz w:val="20"/>
          <w:szCs w:val="20"/>
          <w:shd w:val="clear" w:color="auto" w:fill="FFFFFF"/>
        </w:rPr>
      </w:pPr>
      <w:r w:rsidRPr="00BC695C">
        <w:rPr>
          <w:rFonts w:ascii="Tahoma" w:hAnsi="Tahoma"/>
          <w:kern w:val="1"/>
          <w:sz w:val="20"/>
          <w:szCs w:val="20"/>
          <w:shd w:val="clear" w:color="auto" w:fill="FFFFFF"/>
        </w:rPr>
        <w:t xml:space="preserve">Zmiana postanowień zawartej umowy może nastąpić wyłącznie za zgodą obu stron wyrażoną w </w:t>
      </w:r>
    </w:p>
    <w:p w:rsidR="00335DC7" w:rsidRPr="00BC695C" w:rsidRDefault="001725B1" w:rsidP="00335DC7">
      <w:pPr>
        <w:tabs>
          <w:tab w:val="left" w:pos="351"/>
          <w:tab w:val="left" w:pos="1071"/>
        </w:tabs>
        <w:jc w:val="both"/>
        <w:rPr>
          <w:rFonts w:ascii="Tahoma" w:hAnsi="Tahoma"/>
          <w:kern w:val="1"/>
          <w:sz w:val="20"/>
          <w:szCs w:val="20"/>
          <w:shd w:val="clear" w:color="auto" w:fill="FFFFFF"/>
        </w:rPr>
      </w:pPr>
      <w:r>
        <w:rPr>
          <w:rFonts w:ascii="Tahoma" w:hAnsi="Tahoma"/>
          <w:kern w:val="1"/>
          <w:sz w:val="20"/>
          <w:szCs w:val="20"/>
          <w:shd w:val="clear" w:color="auto" w:fill="FFFFFF"/>
        </w:rPr>
        <w:t xml:space="preserve">    </w:t>
      </w:r>
      <w:r w:rsidR="00335DC7" w:rsidRPr="00BC695C">
        <w:rPr>
          <w:rFonts w:ascii="Tahoma" w:hAnsi="Tahoma"/>
          <w:kern w:val="1"/>
          <w:sz w:val="20"/>
          <w:szCs w:val="20"/>
          <w:shd w:val="clear" w:color="auto" w:fill="FFFFFF"/>
        </w:rPr>
        <w:t>formie pisemnego aneksu – pod rygorem nieważności.</w:t>
      </w:r>
    </w:p>
    <w:p w:rsidR="00335DC7" w:rsidRPr="00BC695C" w:rsidRDefault="00335DC7" w:rsidP="00335DC7">
      <w:pPr>
        <w:ind w:left="357"/>
        <w:jc w:val="both"/>
        <w:rPr>
          <w:rFonts w:ascii="Tahoma" w:hAnsi="Tahoma"/>
          <w:sz w:val="20"/>
          <w:szCs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5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>Postanowienia końcowe</w:t>
      </w: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101A45" w:rsidRPr="00A10879" w:rsidRDefault="00101A45" w:rsidP="00101A45">
      <w:pPr>
        <w:widowControl/>
        <w:numPr>
          <w:ilvl w:val="0"/>
          <w:numId w:val="19"/>
        </w:numPr>
        <w:suppressAutoHyphens w:val="0"/>
        <w:jc w:val="both"/>
        <w:textAlignment w:val="auto"/>
        <w:rPr>
          <w:rFonts w:ascii="Tahoma" w:hAnsi="Tahoma"/>
          <w:sz w:val="20"/>
          <w:szCs w:val="20"/>
        </w:rPr>
      </w:pPr>
      <w:r w:rsidRPr="00A10879">
        <w:rPr>
          <w:rFonts w:ascii="Tahoma" w:hAnsi="Tahoma"/>
          <w:sz w:val="20"/>
          <w:szCs w:val="20"/>
        </w:rPr>
        <w:t>Zamawiający nie wyraża zgody na przelew wierzytelności wynikających z umowy ani powstałych ani przyszłych na rzecz osób trzecich, bez  pisemnej zgody Zamawiającego.</w:t>
      </w:r>
    </w:p>
    <w:p w:rsidR="00E65239" w:rsidRPr="00BC695C" w:rsidRDefault="00E65239" w:rsidP="00101A45">
      <w:pPr>
        <w:pStyle w:val="Standard"/>
        <w:widowControl w:val="0"/>
        <w:numPr>
          <w:ilvl w:val="0"/>
          <w:numId w:val="19"/>
        </w:numPr>
        <w:tabs>
          <w:tab w:val="left" w:pos="284"/>
        </w:tabs>
        <w:suppressAutoHyphens w:val="0"/>
        <w:ind w:left="284" w:hanging="284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Wszelkie spory wynikłe na tle obowiązywania niniejszej umowy strony poddają rozstrzygnięciu sądu właściwego dla siedziby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27074E" w:rsidP="00101A45">
      <w:pPr>
        <w:pStyle w:val="Tekstpodstawowy3"/>
        <w:widowControl w:val="0"/>
        <w:numPr>
          <w:ilvl w:val="0"/>
          <w:numId w:val="19"/>
        </w:numPr>
        <w:tabs>
          <w:tab w:val="left" w:pos="284"/>
        </w:tabs>
        <w:suppressAutoHyphens w:val="0"/>
        <w:autoSpaceDE w:val="0"/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695C">
        <w:rPr>
          <w:rFonts w:ascii="Tahoma" w:hAnsi="Tahoma" w:cs="Tahoma"/>
          <w:sz w:val="20"/>
          <w:szCs w:val="20"/>
        </w:rPr>
        <w:t>Zamawiający</w:t>
      </w:r>
      <w:r w:rsidR="00E65239" w:rsidRPr="00BC695C">
        <w:rPr>
          <w:rFonts w:ascii="Tahoma" w:hAnsi="Tahoma" w:cs="Tahoma"/>
          <w:sz w:val="20"/>
          <w:szCs w:val="20"/>
        </w:rPr>
        <w:t xml:space="preserve"> zastrzega, że wierzytelności przysługujące </w:t>
      </w:r>
      <w:r w:rsidR="003F185D" w:rsidRPr="00BC695C">
        <w:rPr>
          <w:rFonts w:ascii="Tahoma" w:hAnsi="Tahoma" w:cs="Tahoma"/>
          <w:sz w:val="20"/>
          <w:szCs w:val="20"/>
        </w:rPr>
        <w:t>Wykonawcy</w:t>
      </w:r>
      <w:r w:rsidR="00E65239" w:rsidRPr="00BC695C">
        <w:rPr>
          <w:rFonts w:ascii="Tahoma" w:hAnsi="Tahoma" w:cs="Tahoma"/>
          <w:sz w:val="20"/>
          <w:szCs w:val="20"/>
        </w:rPr>
        <w:t xml:space="preserve"> w związku z wykonaniem niniejszej umowy nie mogą być przenoszone na osoby trzecie bez zgody </w:t>
      </w:r>
      <w:r w:rsidR="00B162BB" w:rsidRPr="00BC695C">
        <w:rPr>
          <w:rFonts w:ascii="Tahoma" w:hAnsi="Tahoma" w:cs="Tahoma"/>
          <w:sz w:val="20"/>
          <w:szCs w:val="20"/>
        </w:rPr>
        <w:t>Zamawiającego</w:t>
      </w:r>
      <w:r w:rsidR="00E65239" w:rsidRPr="00BC695C">
        <w:rPr>
          <w:rFonts w:ascii="Tahoma" w:hAnsi="Tahoma" w:cs="Tahoma"/>
          <w:sz w:val="20"/>
          <w:szCs w:val="20"/>
        </w:rPr>
        <w:t>.</w:t>
      </w:r>
    </w:p>
    <w:p w:rsidR="003C2439" w:rsidRPr="00653DAC" w:rsidRDefault="00E65239" w:rsidP="00101A45">
      <w:pPr>
        <w:pStyle w:val="Tekstpodstawowy3"/>
        <w:widowControl w:val="0"/>
        <w:numPr>
          <w:ilvl w:val="0"/>
          <w:numId w:val="19"/>
        </w:numPr>
        <w:tabs>
          <w:tab w:val="left" w:pos="284"/>
        </w:tabs>
        <w:suppressAutoHyphens w:val="0"/>
        <w:autoSpaceDE w:val="0"/>
        <w:spacing w:after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C695C">
        <w:rPr>
          <w:rFonts w:ascii="Tahoma" w:hAnsi="Tahoma" w:cs="Tahoma"/>
          <w:sz w:val="20"/>
          <w:szCs w:val="20"/>
        </w:rPr>
        <w:t xml:space="preserve">Wszelka korespondencja wysłana przez </w:t>
      </w:r>
      <w:r w:rsidR="00B162BB" w:rsidRPr="00BC695C">
        <w:rPr>
          <w:rFonts w:ascii="Tahoma" w:hAnsi="Tahoma" w:cs="Tahoma"/>
          <w:sz w:val="20"/>
          <w:szCs w:val="20"/>
        </w:rPr>
        <w:t>Zamawiającego</w:t>
      </w:r>
      <w:r w:rsidRPr="00BC695C">
        <w:rPr>
          <w:rFonts w:ascii="Tahoma" w:hAnsi="Tahoma" w:cs="Tahoma"/>
          <w:sz w:val="20"/>
          <w:szCs w:val="20"/>
        </w:rPr>
        <w:t xml:space="preserve"> do </w:t>
      </w:r>
      <w:r w:rsidR="003F185D" w:rsidRPr="00BC695C">
        <w:rPr>
          <w:rFonts w:ascii="Tahoma" w:hAnsi="Tahoma" w:cs="Tahoma"/>
          <w:sz w:val="20"/>
          <w:szCs w:val="20"/>
        </w:rPr>
        <w:t>Wykonawcy</w:t>
      </w:r>
      <w:r w:rsidRPr="00BC695C">
        <w:rPr>
          <w:rFonts w:ascii="Tahoma" w:hAnsi="Tahoma" w:cs="Tahoma"/>
          <w:sz w:val="20"/>
          <w:szCs w:val="20"/>
        </w:rPr>
        <w:t xml:space="preserve"> na adres wskazany w niniejszej umowie będzie traktowana za skuteczn</w:t>
      </w:r>
      <w:r w:rsidR="00F60E19">
        <w:rPr>
          <w:rFonts w:ascii="Tahoma" w:hAnsi="Tahoma" w:cs="Tahoma"/>
          <w:sz w:val="20"/>
          <w:szCs w:val="20"/>
        </w:rPr>
        <w:t>ą</w:t>
      </w:r>
    </w:p>
    <w:p w:rsidR="003C2439" w:rsidRDefault="003C24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DF6423" w:rsidRPr="00311588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311588">
        <w:rPr>
          <w:rFonts w:ascii="Tahoma" w:hAnsi="Tahoma" w:cs="Tahoma"/>
          <w:b/>
          <w:bCs/>
          <w:sz w:val="20"/>
        </w:rPr>
        <w:t>§ 1</w:t>
      </w:r>
      <w:r w:rsidR="00DF6423">
        <w:rPr>
          <w:rFonts w:ascii="Tahoma" w:hAnsi="Tahoma" w:cs="Tahoma"/>
          <w:b/>
          <w:bCs/>
          <w:sz w:val="20"/>
        </w:rPr>
        <w:t>6</w:t>
      </w:r>
    </w:p>
    <w:p w:rsidR="00F60E19" w:rsidRPr="00F60E19" w:rsidRDefault="00E65239" w:rsidP="00F60E1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F60E19">
        <w:rPr>
          <w:rFonts w:ascii="Tahoma" w:hAnsi="Tahoma" w:cs="Tahoma"/>
          <w:b/>
          <w:bCs/>
          <w:sz w:val="20"/>
        </w:rPr>
        <w:t>Odesłania</w:t>
      </w:r>
    </w:p>
    <w:p w:rsidR="00E65239" w:rsidRPr="00D92109" w:rsidRDefault="00E65239" w:rsidP="00F60E19">
      <w:pPr>
        <w:pStyle w:val="Standard"/>
      </w:pPr>
      <w:r w:rsidRPr="00F60E19">
        <w:rPr>
          <w:rFonts w:ascii="Tahoma" w:hAnsi="Tahoma" w:cs="Tahoma"/>
          <w:sz w:val="20"/>
        </w:rPr>
        <w:t>W sprawach nieuregulowanych niniejszą umową zastosowanie m</w:t>
      </w:r>
      <w:r w:rsidR="00101A45">
        <w:rPr>
          <w:rFonts w:ascii="Tahoma" w:hAnsi="Tahoma" w:cs="Tahoma"/>
          <w:sz w:val="20"/>
        </w:rPr>
        <w:t xml:space="preserve">ają przepisy kodeksu cywilnego, </w:t>
      </w:r>
      <w:r w:rsidRPr="00F60E19">
        <w:rPr>
          <w:rFonts w:ascii="Tahoma" w:hAnsi="Tahoma" w:cs="Tahoma"/>
          <w:sz w:val="20"/>
        </w:rPr>
        <w:t>Ustawy z dnia 7 lipca 1994 r. Prawo budowlane (</w:t>
      </w:r>
      <w:r w:rsidR="00335DC7" w:rsidRPr="00F60E19">
        <w:rPr>
          <w:rFonts w:ascii="Tahoma" w:hAnsi="Tahoma" w:cs="Tahoma"/>
          <w:sz w:val="20"/>
        </w:rPr>
        <w:t>Dz. U. z 201</w:t>
      </w:r>
      <w:r w:rsidR="00D0264E">
        <w:rPr>
          <w:rFonts w:ascii="Tahoma" w:hAnsi="Tahoma" w:cs="Tahoma"/>
          <w:sz w:val="20"/>
        </w:rPr>
        <w:t>8</w:t>
      </w:r>
      <w:r w:rsidR="005111D7" w:rsidRPr="00F60E19">
        <w:rPr>
          <w:rFonts w:ascii="Tahoma" w:hAnsi="Tahoma" w:cs="Tahoma"/>
          <w:sz w:val="20"/>
        </w:rPr>
        <w:t xml:space="preserve"> poz</w:t>
      </w:r>
      <w:r w:rsidR="00303D19" w:rsidRPr="00F60E19">
        <w:rPr>
          <w:rFonts w:ascii="Tahoma" w:hAnsi="Tahoma" w:cs="Tahoma"/>
          <w:sz w:val="20"/>
        </w:rPr>
        <w:t>.</w:t>
      </w:r>
      <w:r w:rsidR="005111D7" w:rsidRPr="00F60E19">
        <w:rPr>
          <w:rFonts w:ascii="Tahoma" w:hAnsi="Tahoma" w:cs="Tahoma"/>
          <w:sz w:val="20"/>
        </w:rPr>
        <w:t xml:space="preserve"> </w:t>
      </w:r>
      <w:r w:rsidR="00D0264E">
        <w:rPr>
          <w:rFonts w:ascii="Tahoma" w:hAnsi="Tahoma" w:cs="Tahoma"/>
          <w:sz w:val="20"/>
        </w:rPr>
        <w:t>1202</w:t>
      </w:r>
      <w:r w:rsidR="00335DC7" w:rsidRPr="00F60E19">
        <w:rPr>
          <w:rFonts w:ascii="Tahoma" w:hAnsi="Tahoma" w:cs="Tahoma"/>
          <w:sz w:val="20"/>
        </w:rPr>
        <w:t>)</w:t>
      </w:r>
      <w:r w:rsidR="00444D8B">
        <w:rPr>
          <w:rFonts w:ascii="Tahoma" w:hAnsi="Tahoma" w:cs="Tahoma"/>
          <w:sz w:val="20"/>
        </w:rPr>
        <w:t xml:space="preserve"> </w:t>
      </w:r>
      <w:r w:rsidRPr="00F60E19">
        <w:rPr>
          <w:rFonts w:ascii="Tahoma" w:hAnsi="Tahoma" w:cs="Tahoma"/>
          <w:sz w:val="20"/>
        </w:rPr>
        <w:t>oraz aktów wykonawczych wydanych na ich podstawie</w:t>
      </w:r>
      <w:r w:rsidRPr="00D92109">
        <w:t>.</w:t>
      </w:r>
    </w:p>
    <w:p w:rsidR="003C2439" w:rsidRDefault="003C24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</w:p>
    <w:p w:rsidR="00E65239" w:rsidRPr="00BC695C" w:rsidRDefault="00E65239" w:rsidP="00E65239">
      <w:pPr>
        <w:pStyle w:val="Standard"/>
        <w:jc w:val="center"/>
        <w:rPr>
          <w:rFonts w:ascii="Tahoma" w:hAnsi="Tahoma" w:cs="Tahoma"/>
          <w:b/>
          <w:bCs/>
          <w:sz w:val="20"/>
        </w:rPr>
      </w:pPr>
      <w:r w:rsidRPr="00BC695C">
        <w:rPr>
          <w:rFonts w:ascii="Tahoma" w:hAnsi="Tahoma" w:cs="Tahoma"/>
          <w:b/>
          <w:bCs/>
          <w:sz w:val="20"/>
        </w:rPr>
        <w:t xml:space="preserve">§ </w:t>
      </w:r>
      <w:r w:rsidR="00DF6423">
        <w:rPr>
          <w:rFonts w:ascii="Tahoma" w:hAnsi="Tahoma" w:cs="Tahoma"/>
          <w:b/>
          <w:bCs/>
          <w:sz w:val="20"/>
        </w:rPr>
        <w:t>17</w:t>
      </w:r>
    </w:p>
    <w:p w:rsidR="00E65239" w:rsidRPr="00BC695C" w:rsidRDefault="00E65239" w:rsidP="00E65239">
      <w:pPr>
        <w:pStyle w:val="Standard"/>
        <w:jc w:val="both"/>
        <w:rPr>
          <w:rFonts w:ascii="Tahoma" w:hAnsi="Tahoma" w:cs="Tahoma"/>
          <w:sz w:val="20"/>
        </w:rPr>
      </w:pPr>
      <w:r w:rsidRPr="00BC695C">
        <w:rPr>
          <w:rFonts w:ascii="Tahoma" w:hAnsi="Tahoma" w:cs="Tahoma"/>
          <w:sz w:val="20"/>
        </w:rPr>
        <w:t xml:space="preserve">Umowę sporządzono w czterech jednobrzmiących egzemplarzach: jeden dla </w:t>
      </w:r>
      <w:r w:rsidR="003F185D" w:rsidRPr="00BC695C">
        <w:rPr>
          <w:rFonts w:ascii="Tahoma" w:hAnsi="Tahoma" w:cs="Tahoma"/>
          <w:sz w:val="20"/>
        </w:rPr>
        <w:t>Wykonawcy</w:t>
      </w:r>
      <w:r w:rsidRPr="00BC695C">
        <w:rPr>
          <w:rFonts w:ascii="Tahoma" w:hAnsi="Tahoma" w:cs="Tahoma"/>
          <w:sz w:val="20"/>
        </w:rPr>
        <w:t xml:space="preserve"> i trzy dla </w:t>
      </w:r>
      <w:r w:rsidR="00B162BB" w:rsidRPr="00BC695C">
        <w:rPr>
          <w:rFonts w:ascii="Tahoma" w:hAnsi="Tahoma" w:cs="Tahoma"/>
          <w:sz w:val="20"/>
        </w:rPr>
        <w:t>Zamawiającego</w:t>
      </w:r>
      <w:r w:rsidRPr="00BC695C">
        <w:rPr>
          <w:rFonts w:ascii="Tahoma" w:hAnsi="Tahoma" w:cs="Tahoma"/>
          <w:sz w:val="20"/>
        </w:rPr>
        <w:t>.</w:t>
      </w:r>
    </w:p>
    <w:p w:rsidR="00E65239" w:rsidRPr="00BC695C" w:rsidRDefault="00E65239" w:rsidP="00E65239">
      <w:pPr>
        <w:pStyle w:val="Standard"/>
        <w:rPr>
          <w:rFonts w:ascii="Tahoma" w:hAnsi="Tahoma" w:cs="Tahoma"/>
          <w:sz w:val="20"/>
        </w:rPr>
      </w:pPr>
    </w:p>
    <w:p w:rsidR="00E65239" w:rsidRPr="00BC695C" w:rsidRDefault="00E65239" w:rsidP="00E65239">
      <w:pPr>
        <w:pStyle w:val="Heading3"/>
        <w:ind w:firstLine="708"/>
        <w:outlineLvl w:val="9"/>
        <w:rPr>
          <w:rFonts w:ascii="Tahoma" w:hAnsi="Tahoma" w:cs="Tahoma"/>
          <w:sz w:val="20"/>
          <w:szCs w:val="20"/>
        </w:rPr>
      </w:pPr>
      <w:r w:rsidRPr="00BC695C">
        <w:rPr>
          <w:rFonts w:ascii="Tahoma" w:hAnsi="Tahoma" w:cs="Tahoma"/>
          <w:sz w:val="20"/>
          <w:szCs w:val="20"/>
        </w:rPr>
        <w:t>Z A M A W I A J Ą C Y</w:t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</w:r>
      <w:r w:rsidRPr="00BC695C">
        <w:rPr>
          <w:rFonts w:ascii="Tahoma" w:hAnsi="Tahoma" w:cs="Tahoma"/>
          <w:sz w:val="20"/>
          <w:szCs w:val="20"/>
        </w:rPr>
        <w:tab/>
        <w:t>WY K O N A W C A</w:t>
      </w:r>
    </w:p>
    <w:p w:rsidR="004B5BA6" w:rsidRPr="00BC695C" w:rsidRDefault="004B5BA6">
      <w:pPr>
        <w:rPr>
          <w:rFonts w:ascii="Tahoma" w:hAnsi="Tahoma"/>
          <w:sz w:val="20"/>
          <w:szCs w:val="20"/>
        </w:rPr>
      </w:pPr>
    </w:p>
    <w:sectPr w:rsidR="004B5BA6" w:rsidRPr="00BC695C" w:rsidSect="00A94FFD">
      <w:pgSz w:w="11906" w:h="16838"/>
      <w:pgMar w:top="899" w:right="1274" w:bottom="1191" w:left="1418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097" w:rsidRDefault="00634097">
      <w:r>
        <w:separator/>
      </w:r>
    </w:p>
  </w:endnote>
  <w:endnote w:type="continuationSeparator" w:id="0">
    <w:p w:rsidR="00634097" w:rsidRDefault="00634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097" w:rsidRDefault="00634097">
      <w:r>
        <w:separator/>
      </w:r>
    </w:p>
  </w:footnote>
  <w:footnote w:type="continuationSeparator" w:id="0">
    <w:p w:rsidR="00634097" w:rsidRDefault="006340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378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>
      <w:start w:val="1"/>
      <w:numFmt w:val="lowerRoman"/>
      <w:lvlText w:val="%6."/>
      <w:lvlJc w:val="left"/>
      <w:pPr>
        <w:tabs>
          <w:tab w:val="num" w:pos="4538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>
      <w:start w:val="1"/>
      <w:numFmt w:val="lowerRoman"/>
      <w:lvlText w:val="%9."/>
      <w:lvlJc w:val="left"/>
      <w:pPr>
        <w:tabs>
          <w:tab w:val="num" w:pos="6698"/>
        </w:tabs>
        <w:ind w:left="6698" w:hanging="180"/>
      </w:pPr>
    </w:lvl>
  </w:abstractNum>
  <w:abstractNum w:abstractNumId="2">
    <w:nsid w:val="00000012"/>
    <w:multiLevelType w:val="singleLevel"/>
    <w:tmpl w:val="00000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">
    <w:nsid w:val="00000020"/>
    <w:multiLevelType w:val="multilevel"/>
    <w:tmpl w:val="00000020"/>
    <w:name w:val="WW8Num46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37"/>
    <w:multiLevelType w:val="singleLevel"/>
    <w:tmpl w:val="00000037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5">
    <w:nsid w:val="04C120F3"/>
    <w:multiLevelType w:val="multilevel"/>
    <w:tmpl w:val="99E8048E"/>
    <w:styleLink w:val="WW8Num17"/>
    <w:lvl w:ilvl="0">
      <w:start w:val="3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06726295"/>
    <w:multiLevelType w:val="multilevel"/>
    <w:tmpl w:val="417ED572"/>
    <w:styleLink w:val="WW8Num16"/>
    <w:lvl w:ilvl="0">
      <w:start w:val="1"/>
      <w:numFmt w:val="decimal"/>
      <w:lvlText w:val="%1)"/>
      <w:lvlJc w:val="left"/>
    </w:lvl>
    <w:lvl w:ilvl="1">
      <w:start w:val="2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067B4BBD"/>
    <w:multiLevelType w:val="multilevel"/>
    <w:tmpl w:val="CFFEC5D6"/>
    <w:styleLink w:val="WW8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09E54557"/>
    <w:multiLevelType w:val="multilevel"/>
    <w:tmpl w:val="6916DA8C"/>
    <w:styleLink w:val="WW8Num3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16A620B7"/>
    <w:multiLevelType w:val="hybridMultilevel"/>
    <w:tmpl w:val="8E54B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D5F9C"/>
    <w:multiLevelType w:val="multilevel"/>
    <w:tmpl w:val="7D988EB8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1C790D0D"/>
    <w:multiLevelType w:val="multilevel"/>
    <w:tmpl w:val="A41C76BE"/>
    <w:styleLink w:val="WW8Num44"/>
    <w:lvl w:ilvl="0">
      <w:start w:val="11"/>
      <w:numFmt w:val="decimal"/>
      <w:lvlText w:val="%1."/>
      <w:lvlJc w:val="left"/>
      <w:rPr>
        <w:rFonts w:ascii="Cambria" w:hAnsi="Cambria" w:cs="Tahoma"/>
        <w:b/>
        <w:i w:val="0"/>
        <w:sz w:val="22"/>
        <w:szCs w:val="22"/>
      </w:rPr>
    </w:lvl>
    <w:lvl w:ilvl="1">
      <w:start w:val="2"/>
      <w:numFmt w:val="decimal"/>
      <w:lvlText w:val="%2."/>
      <w:lvlJc w:val="left"/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right"/>
      <w:rPr>
        <w:b w:val="0"/>
      </w:rPr>
    </w:lvl>
    <w:lvl w:ilvl="3">
      <w:start w:val="1"/>
      <w:numFmt w:val="decimal"/>
      <w:lvlText w:val="%1.%2.%3.%4."/>
      <w:lvlJc w:val="left"/>
      <w:rPr>
        <w:b w:val="0"/>
      </w:rPr>
    </w:lvl>
    <w:lvl w:ilvl="4">
      <w:start w:val="1"/>
      <w:numFmt w:val="decimal"/>
      <w:lvlText w:val="%1.%2.%3.%4.%5."/>
      <w:lvlJc w:val="left"/>
      <w:rPr>
        <w:b w:val="0"/>
      </w:rPr>
    </w:lvl>
    <w:lvl w:ilvl="5">
      <w:start w:val="1"/>
      <w:numFmt w:val="decimal"/>
      <w:lvlText w:val="%1.%2.%3.%4.%5.%6."/>
      <w:lvlJc w:val="left"/>
      <w:rPr>
        <w:b w:val="0"/>
      </w:rPr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decimal"/>
      <w:lvlText w:val="%1.%2.%3.%4.%5.%6.%7.%8."/>
      <w:lvlJc w:val="left"/>
      <w:rPr>
        <w:b w:val="0"/>
      </w:rPr>
    </w:lvl>
    <w:lvl w:ilvl="8">
      <w:start w:val="1"/>
      <w:numFmt w:val="decimal"/>
      <w:lvlText w:val="%1.%2.%3.%4.%5.%6.%7.%8.%9."/>
      <w:lvlJc w:val="left"/>
      <w:rPr>
        <w:b w:val="0"/>
      </w:rPr>
    </w:lvl>
  </w:abstractNum>
  <w:abstractNum w:abstractNumId="12">
    <w:nsid w:val="1E7244D4"/>
    <w:multiLevelType w:val="multilevel"/>
    <w:tmpl w:val="70F4E116"/>
    <w:styleLink w:val="WW8Num3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2D1666C"/>
    <w:multiLevelType w:val="multilevel"/>
    <w:tmpl w:val="F8E06470"/>
    <w:styleLink w:val="WW8Num43"/>
    <w:lvl w:ilvl="0">
      <w:start w:val="1"/>
      <w:numFmt w:val="lowerLetter"/>
      <w:lvlText w:val="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rPr>
        <w:sz w:val="22"/>
        <w:szCs w:val="22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298B6B7E"/>
    <w:multiLevelType w:val="multilevel"/>
    <w:tmpl w:val="24C4E5A6"/>
    <w:styleLink w:val="WW8Num1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2E0E0E34"/>
    <w:multiLevelType w:val="multilevel"/>
    <w:tmpl w:val="AC6E68F8"/>
    <w:name w:val="WW8Num22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0FF7166"/>
    <w:multiLevelType w:val="multilevel"/>
    <w:tmpl w:val="D9E8296A"/>
    <w:styleLink w:val="WW8Num14"/>
    <w:lvl w:ilvl="0">
      <w:start w:val="2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)"/>
      <w:lvlJc w:val="left"/>
      <w:rPr>
        <w:b w:val="0"/>
        <w:i w:val="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  <w:rPr>
        <w:b w:val="0"/>
        <w:i w:val="0"/>
      </w:rPr>
    </w:lvl>
    <w:lvl w:ilvl="5">
      <w:start w:val="1"/>
      <w:numFmt w:val="decimal"/>
      <w:lvlText w:val="%6."/>
      <w:lvlJc w:val="left"/>
      <w:rPr>
        <w:b w:val="0"/>
        <w:i w:val="0"/>
      </w:rPr>
    </w:lvl>
    <w:lvl w:ilvl="6">
      <w:start w:val="1"/>
      <w:numFmt w:val="decimal"/>
      <w:lvlText w:val="%7."/>
      <w:lvlJc w:val="left"/>
      <w:rPr>
        <w:sz w:val="22"/>
        <w:szCs w:val="22"/>
      </w:rPr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32AB7F98"/>
    <w:multiLevelType w:val="multilevel"/>
    <w:tmpl w:val="03620D34"/>
    <w:styleLink w:val="WW8Num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8"/>
      <w:numFmt w:val="lowerLetter"/>
      <w:lvlText w:val="%2)"/>
      <w:lvlJc w:val="left"/>
      <w:rPr>
        <w:rFonts w:ascii="Arial" w:hAnsi="Arial" w:cs="Times New Roman"/>
        <w:b w:val="0"/>
        <w:i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73C33DF"/>
    <w:multiLevelType w:val="multilevel"/>
    <w:tmpl w:val="66DA4D0A"/>
    <w:styleLink w:val="WW8Num41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39E24E26"/>
    <w:multiLevelType w:val="multilevel"/>
    <w:tmpl w:val="93689B64"/>
    <w:styleLink w:val="WW8Num3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41A6399E"/>
    <w:multiLevelType w:val="multilevel"/>
    <w:tmpl w:val="31FA8EEA"/>
    <w:styleLink w:val="WW8Num38"/>
    <w:lvl w:ilvl="0">
      <w:start w:val="6"/>
      <w:numFmt w:val="decimal"/>
      <w:lvlText w:val="%1. "/>
      <w:lvlJc w:val="left"/>
      <w:rPr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 "/>
      <w:lvlJc w:val="left"/>
      <w:rPr>
        <w:b w:val="0"/>
      </w:rPr>
    </w:lvl>
    <w:lvl w:ilvl="4">
      <w:start w:val="1"/>
      <w:numFmt w:val="decimal"/>
      <w:lvlText w:val="%1.%2.%3.%4.%5. "/>
      <w:lvlJc w:val="left"/>
    </w:lvl>
    <w:lvl w:ilvl="5">
      <w:start w:val="1"/>
      <w:numFmt w:val="decimal"/>
      <w:lvlText w:val="%1.%2.%3.%4.%5.%6. "/>
      <w:lvlJc w:val="left"/>
    </w:lvl>
    <w:lvl w:ilvl="6">
      <w:start w:val="1"/>
      <w:numFmt w:val="decimal"/>
      <w:lvlText w:val="%1.%2.%3.%4.%5.%6.%7. "/>
      <w:lvlJc w:val="left"/>
    </w:lvl>
    <w:lvl w:ilvl="7">
      <w:start w:val="1"/>
      <w:numFmt w:val="decimal"/>
      <w:lvlText w:val="%1.%2.%3.%4.%5.%6.%7.%8. "/>
      <w:lvlJc w:val="left"/>
    </w:lvl>
    <w:lvl w:ilvl="8">
      <w:start w:val="1"/>
      <w:numFmt w:val="decimal"/>
      <w:lvlText w:val="%1.%2.%3.%4.%5.%6.%7.%8.%9. "/>
      <w:lvlJc w:val="left"/>
    </w:lvl>
  </w:abstractNum>
  <w:abstractNum w:abstractNumId="21">
    <w:nsid w:val="497A2111"/>
    <w:multiLevelType w:val="multilevel"/>
    <w:tmpl w:val="B0F08CCC"/>
    <w:styleLink w:val="WW8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4CD25894"/>
    <w:multiLevelType w:val="multilevel"/>
    <w:tmpl w:val="E45C4B26"/>
    <w:styleLink w:val="WW8Num4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5E5A6955"/>
    <w:multiLevelType w:val="multilevel"/>
    <w:tmpl w:val="5A608FDC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3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61204F49"/>
    <w:multiLevelType w:val="multilevel"/>
    <w:tmpl w:val="D40C719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66650AD1"/>
    <w:multiLevelType w:val="multilevel"/>
    <w:tmpl w:val="275A2AE6"/>
    <w:styleLink w:val="WW8Num15"/>
    <w:lvl w:ilvl="0">
      <w:start w:val="11"/>
      <w:numFmt w:val="decimal"/>
      <w:lvlText w:val="%1."/>
      <w:lvlJc w:val="left"/>
      <w:rPr>
        <w:rFonts w:ascii="Tahoma" w:hAnsi="Tahoma"/>
        <w:b w:val="0"/>
        <w:i w:val="0"/>
        <w:sz w:val="20"/>
      </w:rPr>
    </w:lvl>
    <w:lvl w:ilvl="1">
      <w:start w:val="8"/>
      <w:numFmt w:val="lowerLetter"/>
      <w:lvlText w:val="%2)"/>
      <w:lvlJc w:val="left"/>
      <w:rPr>
        <w:rFonts w:ascii="Arial" w:hAnsi="Arial" w:cs="Times New Roman"/>
        <w:b w:val="0"/>
        <w:i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69907C9D"/>
    <w:multiLevelType w:val="multilevel"/>
    <w:tmpl w:val="CC0ED378"/>
    <w:styleLink w:val="WW8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6B846878"/>
    <w:multiLevelType w:val="multilevel"/>
    <w:tmpl w:val="08F8547A"/>
    <w:styleLink w:val="WW8Num7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8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6C217EBC"/>
    <w:multiLevelType w:val="multilevel"/>
    <w:tmpl w:val="2076D24E"/>
    <w:styleLink w:val="WW8Num23"/>
    <w:lvl w:ilvl="0">
      <w:start w:val="1"/>
      <w:numFmt w:val="decimal"/>
      <w:lvlText w:val="%1."/>
      <w:lvlJc w:val="left"/>
      <w:rPr>
        <w:rFonts w:ascii="Symbol" w:hAnsi="Symbol"/>
      </w:rPr>
    </w:lvl>
    <w:lvl w:ilvl="1">
      <w:start w:val="8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lowerLetter"/>
      <w:lvlText w:val="%3) 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6D7572F1"/>
    <w:multiLevelType w:val="multilevel"/>
    <w:tmpl w:val="B22258BE"/>
    <w:styleLink w:val="WW8Num2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719B27DF"/>
    <w:multiLevelType w:val="multilevel"/>
    <w:tmpl w:val="15442F2E"/>
    <w:styleLink w:val="WW8Num24"/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735E2DF0"/>
    <w:multiLevelType w:val="multilevel"/>
    <w:tmpl w:val="36E07CA0"/>
    <w:styleLink w:val="WW8Num2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75DD7AAB"/>
    <w:multiLevelType w:val="multilevel"/>
    <w:tmpl w:val="AA74B6A2"/>
    <w:styleLink w:val="WW8Num2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767F2BCF"/>
    <w:multiLevelType w:val="multilevel"/>
    <w:tmpl w:val="D6E25B84"/>
    <w:styleLink w:val="WW8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7D3E7E22"/>
    <w:multiLevelType w:val="hybridMultilevel"/>
    <w:tmpl w:val="5C1C0D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E059FD"/>
    <w:multiLevelType w:val="multilevel"/>
    <w:tmpl w:val="FA367E9A"/>
    <w:styleLink w:val="WW8Num42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7"/>
  </w:num>
  <w:num w:numId="2">
    <w:abstractNumId w:val="10"/>
  </w:num>
  <w:num w:numId="3">
    <w:abstractNumId w:val="14"/>
  </w:num>
  <w:num w:numId="4">
    <w:abstractNumId w:val="2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left"/>
      </w:lvl>
    </w:lvlOverride>
  </w:num>
  <w:num w:numId="5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  <w:rPr>
          <w:b w:val="0"/>
          <w:i w:val="0"/>
          <w:sz w:val="20"/>
          <w:szCs w:val="20"/>
        </w:rPr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7."/>
        <w:lvlJc w:val="left"/>
        <w:rPr>
          <w:sz w:val="20"/>
          <w:szCs w:val="20"/>
        </w:rPr>
      </w:lvl>
    </w:lvlOverride>
  </w:num>
  <w:num w:numId="6">
    <w:abstractNumId w:val="25"/>
  </w:num>
  <w:num w:numId="7">
    <w:abstractNumId w:val="6"/>
    <w:lvlOverride w:ilvl="0">
      <w:lvl w:ilvl="0">
        <w:start w:val="1"/>
        <w:numFmt w:val="decimal"/>
        <w:lvlText w:val="%1)"/>
        <w:lvlJc w:val="left"/>
        <w:rPr>
          <w:sz w:val="20"/>
          <w:szCs w:val="20"/>
        </w:rPr>
      </w:lvl>
    </w:lvlOverride>
    <w:lvlOverride w:ilvl="1">
      <w:lvl w:ilvl="1">
        <w:start w:val="2"/>
        <w:numFmt w:val="decimal"/>
        <w:lvlText w:val="%2."/>
        <w:lvlJc w:val="left"/>
        <w:rPr>
          <w:sz w:val="20"/>
          <w:szCs w:val="20"/>
        </w:rPr>
      </w:lvl>
    </w:lvlOverride>
  </w:num>
  <w:num w:numId="8">
    <w:abstractNumId w:val="5"/>
  </w:num>
  <w:num w:numId="9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sz w:val="20"/>
          <w:szCs w:val="20"/>
        </w:rPr>
      </w:lvl>
    </w:lvlOverride>
  </w:num>
  <w:num w:numId="10">
    <w:abstractNumId w:val="24"/>
  </w:num>
  <w:num w:numId="11">
    <w:abstractNumId w:val="31"/>
    <w:lvlOverride w:ilvl="0">
      <w:lvl w:ilvl="0">
        <w:start w:val="1"/>
        <w:numFmt w:val="lowerLetter"/>
        <w:lvlText w:val="%1)"/>
        <w:lvlJc w:val="left"/>
      </w:lvl>
    </w:lvlOverride>
  </w:num>
  <w:num w:numId="12">
    <w:abstractNumId w:val="17"/>
    <w:lvlOverride w:ilvl="0">
      <w:lvl w:ilvl="0">
        <w:start w:val="1"/>
        <w:numFmt w:val="decimal"/>
        <w:lvlText w:val="%1."/>
        <w:lvlJc w:val="left"/>
        <w:rPr>
          <w:rFonts w:ascii="Tahoma" w:hAnsi="Tahoma" w:cs="Tahoma" w:hint="default"/>
          <w:b w:val="0"/>
          <w:i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rFonts w:ascii="Tahoma" w:hAnsi="Tahoma" w:cs="Tahoma" w:hint="default"/>
          <w:sz w:val="20"/>
          <w:szCs w:val="20"/>
        </w:rPr>
      </w:lvl>
    </w:lvlOverride>
    <w:lvlOverride w:ilvl="4">
      <w:lvl w:ilvl="4">
        <w:start w:val="1"/>
        <w:numFmt w:val="decimal"/>
        <w:lvlText w:val="%5."/>
        <w:lvlJc w:val="left"/>
        <w:rPr>
          <w:sz w:val="20"/>
          <w:szCs w:val="20"/>
        </w:rPr>
      </w:lvl>
    </w:lvlOverride>
    <w:lvlOverride w:ilvl="5">
      <w:lvl w:ilvl="5">
        <w:start w:val="1"/>
        <w:numFmt w:val="decimal"/>
        <w:lvlText w:val="%6."/>
        <w:lvlJc w:val="left"/>
        <w:rPr>
          <w:rFonts w:ascii="Tahoma" w:hAnsi="Tahoma" w:cs="Tahoma" w:hint="default"/>
          <w:b w:val="0"/>
          <w:sz w:val="20"/>
          <w:szCs w:val="20"/>
        </w:rPr>
      </w:lvl>
    </w:lvlOverride>
  </w:num>
  <w:num w:numId="13">
    <w:abstractNumId w:val="2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%6."/>
        <w:lvlJc w:val="left"/>
        <w:rPr>
          <w:rFonts w:ascii="Tahoma" w:hAnsi="Tahoma" w:cs="Tahoma" w:hint="default"/>
          <w:b w:val="0"/>
          <w:bCs w:val="0"/>
          <w:sz w:val="20"/>
          <w:szCs w:val="20"/>
        </w:rPr>
      </w:lvl>
    </w:lvlOverride>
  </w:num>
  <w:num w:numId="14">
    <w:abstractNumId w:val="29"/>
  </w:num>
  <w:num w:numId="15">
    <w:abstractNumId w:val="32"/>
  </w:num>
  <w:num w:numId="16">
    <w:abstractNumId w:val="8"/>
    <w:lvlOverride w:ilvl="0">
      <w:lvl w:ilvl="0">
        <w:start w:val="1"/>
        <w:numFmt w:val="decimal"/>
        <w:lvlText w:val="%1)"/>
        <w:lvlJc w:val="left"/>
        <w:rPr>
          <w:sz w:val="20"/>
          <w:szCs w:val="20"/>
        </w:rPr>
      </w:lvl>
    </w:lvlOverride>
  </w:num>
  <w:num w:numId="17">
    <w:abstractNumId w:val="33"/>
  </w:num>
  <w:num w:numId="18">
    <w:abstractNumId w:val="19"/>
  </w:num>
  <w:num w:numId="19">
    <w:abstractNumId w:val="26"/>
    <w:lvlOverride w:ilvl="0"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20">
    <w:abstractNumId w:val="20"/>
  </w:num>
  <w:num w:numId="21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rPr>
          <w:sz w:val="20"/>
          <w:szCs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</w:num>
  <w:num w:numId="22">
    <w:abstractNumId w:val="18"/>
    <w:lvlOverride w:ilvl="0">
      <w:lvl w:ilvl="0">
        <w:start w:val="1"/>
        <w:numFmt w:val="decimal"/>
        <w:lvlText w:val="%1)"/>
        <w:lvlJc w:val="left"/>
      </w:lvl>
    </w:lvlOverride>
  </w:num>
  <w:num w:numId="23">
    <w:abstractNumId w:val="35"/>
  </w:num>
  <w:num w:numId="24">
    <w:abstractNumId w:val="13"/>
    <w:lvlOverride w:ilvl="0">
      <w:lvl w:ilvl="0">
        <w:start w:val="1"/>
        <w:numFmt w:val="lowerLetter"/>
        <w:lvlText w:val="%1)"/>
        <w:lvlJc w:val="left"/>
        <w:rPr>
          <w:rFonts w:ascii="Tahoma" w:hAnsi="Tahoma" w:cs="Tahoma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rPr>
          <w:sz w:val="20"/>
          <w:szCs w:val="20"/>
        </w:rPr>
      </w:lvl>
    </w:lvlOverride>
  </w:num>
  <w:num w:numId="25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lowerLetter"/>
        <w:lvlText w:val="%3)"/>
        <w:lvlJc w:val="right"/>
        <w:rPr>
          <w:b w:val="0"/>
        </w:rPr>
      </w:lvl>
    </w:lvlOverride>
  </w:num>
  <w:num w:numId="26">
    <w:abstractNumId w:val="22"/>
  </w:num>
  <w:num w:numId="27">
    <w:abstractNumId w:val="34"/>
  </w:num>
  <w:num w:numId="28">
    <w:abstractNumId w:val="9"/>
  </w:num>
  <w:num w:numId="29">
    <w:abstractNumId w:val="6"/>
  </w:num>
  <w:num w:numId="30">
    <w:abstractNumId w:val="7"/>
  </w:num>
  <w:num w:numId="31">
    <w:abstractNumId w:val="8"/>
  </w:num>
  <w:num w:numId="32">
    <w:abstractNumId w:val="11"/>
  </w:num>
  <w:num w:numId="33">
    <w:abstractNumId w:val="12"/>
  </w:num>
  <w:num w:numId="34">
    <w:abstractNumId w:val="13"/>
  </w:num>
  <w:num w:numId="35">
    <w:abstractNumId w:val="16"/>
  </w:num>
  <w:num w:numId="36">
    <w:abstractNumId w:val="17"/>
  </w:num>
  <w:num w:numId="37">
    <w:abstractNumId w:val="18"/>
  </w:num>
  <w:num w:numId="38">
    <w:abstractNumId w:val="21"/>
  </w:num>
  <w:num w:numId="39">
    <w:abstractNumId w:val="23"/>
  </w:num>
  <w:num w:numId="40">
    <w:abstractNumId w:val="26"/>
  </w:num>
  <w:num w:numId="41">
    <w:abstractNumId w:val="28"/>
  </w:num>
  <w:num w:numId="42">
    <w:abstractNumId w:val="30"/>
  </w:num>
  <w:num w:numId="43">
    <w:abstractNumId w:val="3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67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E65239"/>
    <w:rsid w:val="00010A15"/>
    <w:rsid w:val="00015F68"/>
    <w:rsid w:val="00020C58"/>
    <w:rsid w:val="00021321"/>
    <w:rsid w:val="000220EB"/>
    <w:rsid w:val="00057934"/>
    <w:rsid w:val="00071F5E"/>
    <w:rsid w:val="00077D91"/>
    <w:rsid w:val="000A7C18"/>
    <w:rsid w:val="000D2E67"/>
    <w:rsid w:val="000D7A3D"/>
    <w:rsid w:val="000F034E"/>
    <w:rsid w:val="000F7952"/>
    <w:rsid w:val="00101A45"/>
    <w:rsid w:val="001324D3"/>
    <w:rsid w:val="00151FA4"/>
    <w:rsid w:val="001725B1"/>
    <w:rsid w:val="00184979"/>
    <w:rsid w:val="001D0D8D"/>
    <w:rsid w:val="001F25D1"/>
    <w:rsid w:val="00201B58"/>
    <w:rsid w:val="00210F41"/>
    <w:rsid w:val="00247F6A"/>
    <w:rsid w:val="00254B55"/>
    <w:rsid w:val="00260195"/>
    <w:rsid w:val="0027074E"/>
    <w:rsid w:val="0028279A"/>
    <w:rsid w:val="002E0DA6"/>
    <w:rsid w:val="002E77F1"/>
    <w:rsid w:val="002F41DF"/>
    <w:rsid w:val="00303D19"/>
    <w:rsid w:val="00311588"/>
    <w:rsid w:val="00317408"/>
    <w:rsid w:val="00335DC7"/>
    <w:rsid w:val="00336504"/>
    <w:rsid w:val="00357CC7"/>
    <w:rsid w:val="003633E4"/>
    <w:rsid w:val="00372FF3"/>
    <w:rsid w:val="00373478"/>
    <w:rsid w:val="003830D2"/>
    <w:rsid w:val="003A2DBD"/>
    <w:rsid w:val="003A5221"/>
    <w:rsid w:val="003B388B"/>
    <w:rsid w:val="003B3C8F"/>
    <w:rsid w:val="003B4DDC"/>
    <w:rsid w:val="003B6C4D"/>
    <w:rsid w:val="003C0691"/>
    <w:rsid w:val="003C2439"/>
    <w:rsid w:val="003C30F6"/>
    <w:rsid w:val="003E4021"/>
    <w:rsid w:val="003F185D"/>
    <w:rsid w:val="003F70CE"/>
    <w:rsid w:val="00414A22"/>
    <w:rsid w:val="00420F9D"/>
    <w:rsid w:val="004405AD"/>
    <w:rsid w:val="00444D8B"/>
    <w:rsid w:val="00445134"/>
    <w:rsid w:val="00445AE9"/>
    <w:rsid w:val="0045235B"/>
    <w:rsid w:val="00453C61"/>
    <w:rsid w:val="00455635"/>
    <w:rsid w:val="004616B9"/>
    <w:rsid w:val="00474C90"/>
    <w:rsid w:val="0049032E"/>
    <w:rsid w:val="004A7031"/>
    <w:rsid w:val="004B5BA6"/>
    <w:rsid w:val="004D4620"/>
    <w:rsid w:val="004E4F23"/>
    <w:rsid w:val="004F247C"/>
    <w:rsid w:val="005111D7"/>
    <w:rsid w:val="00530A12"/>
    <w:rsid w:val="00534012"/>
    <w:rsid w:val="00544342"/>
    <w:rsid w:val="00550809"/>
    <w:rsid w:val="00561A8C"/>
    <w:rsid w:val="00580680"/>
    <w:rsid w:val="00594064"/>
    <w:rsid w:val="005A0024"/>
    <w:rsid w:val="005A7F10"/>
    <w:rsid w:val="005E2176"/>
    <w:rsid w:val="005E2C23"/>
    <w:rsid w:val="00601B39"/>
    <w:rsid w:val="00614088"/>
    <w:rsid w:val="00632D0A"/>
    <w:rsid w:val="00634097"/>
    <w:rsid w:val="00653DAC"/>
    <w:rsid w:val="00675589"/>
    <w:rsid w:val="00695979"/>
    <w:rsid w:val="00696CFC"/>
    <w:rsid w:val="006A3EA3"/>
    <w:rsid w:val="006B2661"/>
    <w:rsid w:val="006C1E20"/>
    <w:rsid w:val="006C3CFC"/>
    <w:rsid w:val="006C5F6E"/>
    <w:rsid w:val="006C75FB"/>
    <w:rsid w:val="006E63D2"/>
    <w:rsid w:val="006F6F8B"/>
    <w:rsid w:val="00703901"/>
    <w:rsid w:val="0072155E"/>
    <w:rsid w:val="00727B7B"/>
    <w:rsid w:val="00751D78"/>
    <w:rsid w:val="007858EE"/>
    <w:rsid w:val="00793295"/>
    <w:rsid w:val="00794616"/>
    <w:rsid w:val="007A43EA"/>
    <w:rsid w:val="007A5ECF"/>
    <w:rsid w:val="007B2488"/>
    <w:rsid w:val="007D6450"/>
    <w:rsid w:val="0080378C"/>
    <w:rsid w:val="0081359D"/>
    <w:rsid w:val="00817172"/>
    <w:rsid w:val="0083748D"/>
    <w:rsid w:val="00875DC3"/>
    <w:rsid w:val="008A1445"/>
    <w:rsid w:val="008B1DB2"/>
    <w:rsid w:val="008B4D47"/>
    <w:rsid w:val="008D51E0"/>
    <w:rsid w:val="008F309E"/>
    <w:rsid w:val="00920090"/>
    <w:rsid w:val="00920768"/>
    <w:rsid w:val="00924FF9"/>
    <w:rsid w:val="00933067"/>
    <w:rsid w:val="00951211"/>
    <w:rsid w:val="00955468"/>
    <w:rsid w:val="00975C42"/>
    <w:rsid w:val="009850C6"/>
    <w:rsid w:val="00997372"/>
    <w:rsid w:val="009B2D3C"/>
    <w:rsid w:val="009C4CE0"/>
    <w:rsid w:val="009D34B1"/>
    <w:rsid w:val="009D50AE"/>
    <w:rsid w:val="009F53F7"/>
    <w:rsid w:val="00A36C4E"/>
    <w:rsid w:val="00A5221D"/>
    <w:rsid w:val="00A553BD"/>
    <w:rsid w:val="00A5683E"/>
    <w:rsid w:val="00A601C3"/>
    <w:rsid w:val="00A6040E"/>
    <w:rsid w:val="00A94FFD"/>
    <w:rsid w:val="00AB4DE7"/>
    <w:rsid w:val="00AB6D8C"/>
    <w:rsid w:val="00AC1B6D"/>
    <w:rsid w:val="00AC52E2"/>
    <w:rsid w:val="00AC549E"/>
    <w:rsid w:val="00AD4F31"/>
    <w:rsid w:val="00B01012"/>
    <w:rsid w:val="00B068A3"/>
    <w:rsid w:val="00B12A24"/>
    <w:rsid w:val="00B162BB"/>
    <w:rsid w:val="00B164E5"/>
    <w:rsid w:val="00B2290E"/>
    <w:rsid w:val="00B85F43"/>
    <w:rsid w:val="00B957C4"/>
    <w:rsid w:val="00BB4C92"/>
    <w:rsid w:val="00BC695C"/>
    <w:rsid w:val="00BF569E"/>
    <w:rsid w:val="00C0057A"/>
    <w:rsid w:val="00C014D7"/>
    <w:rsid w:val="00C53FF1"/>
    <w:rsid w:val="00C611BA"/>
    <w:rsid w:val="00C7549F"/>
    <w:rsid w:val="00C952A8"/>
    <w:rsid w:val="00C9642E"/>
    <w:rsid w:val="00CA2941"/>
    <w:rsid w:val="00CC4D68"/>
    <w:rsid w:val="00CC6FEC"/>
    <w:rsid w:val="00CC714C"/>
    <w:rsid w:val="00D0264E"/>
    <w:rsid w:val="00D03B33"/>
    <w:rsid w:val="00D04A72"/>
    <w:rsid w:val="00D21EA7"/>
    <w:rsid w:val="00D52B08"/>
    <w:rsid w:val="00D6376A"/>
    <w:rsid w:val="00D7468F"/>
    <w:rsid w:val="00D80729"/>
    <w:rsid w:val="00D84431"/>
    <w:rsid w:val="00D92109"/>
    <w:rsid w:val="00DA4C90"/>
    <w:rsid w:val="00DA75E0"/>
    <w:rsid w:val="00DB1328"/>
    <w:rsid w:val="00DC2A02"/>
    <w:rsid w:val="00DC5173"/>
    <w:rsid w:val="00DE3EA0"/>
    <w:rsid w:val="00DF6423"/>
    <w:rsid w:val="00DF6AC6"/>
    <w:rsid w:val="00E030C3"/>
    <w:rsid w:val="00E12E99"/>
    <w:rsid w:val="00E14040"/>
    <w:rsid w:val="00E42D9A"/>
    <w:rsid w:val="00E65239"/>
    <w:rsid w:val="00E70132"/>
    <w:rsid w:val="00EB2407"/>
    <w:rsid w:val="00EE18B2"/>
    <w:rsid w:val="00EE3567"/>
    <w:rsid w:val="00F127B5"/>
    <w:rsid w:val="00F32283"/>
    <w:rsid w:val="00F374BF"/>
    <w:rsid w:val="00F56BCA"/>
    <w:rsid w:val="00F57802"/>
    <w:rsid w:val="00F60E19"/>
    <w:rsid w:val="00F701A7"/>
    <w:rsid w:val="00F72733"/>
    <w:rsid w:val="00F959AB"/>
    <w:rsid w:val="00FA66AE"/>
    <w:rsid w:val="00FB6585"/>
    <w:rsid w:val="00FD0C38"/>
    <w:rsid w:val="00FE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23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sid w:val="00E65239"/>
    <w:pPr>
      <w:suppressAutoHyphens/>
      <w:autoSpaceDN w:val="0"/>
      <w:textAlignment w:val="baseline"/>
    </w:pPr>
    <w:rPr>
      <w:rFonts w:ascii="Times New Roman" w:eastAsia="Times New Roman" w:hAnsi="Times New Roman" w:cs="Calibri"/>
      <w:kern w:val="3"/>
      <w:sz w:val="24"/>
    </w:rPr>
  </w:style>
  <w:style w:type="paragraph" w:customStyle="1" w:styleId="Header">
    <w:name w:val="Header"/>
    <w:basedOn w:val="Standard"/>
    <w:next w:val="Textbody"/>
    <w:rsid w:val="00E652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E65239"/>
    <w:pPr>
      <w:spacing w:after="120"/>
    </w:pPr>
  </w:style>
  <w:style w:type="paragraph" w:customStyle="1" w:styleId="Heading3">
    <w:name w:val="Heading 3"/>
    <w:basedOn w:val="Standard"/>
    <w:next w:val="Standard"/>
    <w:rsid w:val="00E652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Standard"/>
    <w:next w:val="Standard"/>
    <w:rsid w:val="00E652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Akapitzlist1">
    <w:name w:val="Akapit z listą1"/>
    <w:aliases w:val="normalny tekst,Obiekt,List Paragraph1,BulletC"/>
    <w:basedOn w:val="Standard"/>
    <w:link w:val="AkapitzlistZnak1"/>
    <w:uiPriority w:val="99"/>
    <w:qFormat/>
    <w:rsid w:val="00E65239"/>
    <w:pPr>
      <w:ind w:left="720"/>
    </w:pPr>
  </w:style>
  <w:style w:type="paragraph" w:styleId="Tekstpodstawowy3">
    <w:name w:val="Body Text 3"/>
    <w:basedOn w:val="Standard"/>
    <w:link w:val="Tekstpodstawowy3Znak"/>
    <w:rsid w:val="00E652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65239"/>
    <w:rPr>
      <w:rFonts w:ascii="Times New Roman" w:eastAsia="Times New Roman" w:hAnsi="Times New Roman" w:cs="Calibri"/>
      <w:kern w:val="3"/>
      <w:sz w:val="16"/>
      <w:szCs w:val="16"/>
      <w:lang w:eastAsia="pl-PL"/>
    </w:rPr>
  </w:style>
  <w:style w:type="character" w:customStyle="1" w:styleId="StandardZnak">
    <w:name w:val="Standard Znak"/>
    <w:basedOn w:val="Domylnaczcionkaakapitu"/>
    <w:link w:val="Standard"/>
    <w:rsid w:val="00E65239"/>
    <w:rPr>
      <w:rFonts w:ascii="Times New Roman" w:eastAsia="Times New Roman" w:hAnsi="Times New Roman" w:cs="Calibri"/>
      <w:kern w:val="3"/>
      <w:sz w:val="24"/>
      <w:lang w:val="pl-PL" w:eastAsia="pl-PL" w:bidi="ar-SA"/>
    </w:rPr>
  </w:style>
  <w:style w:type="numbering" w:customStyle="1" w:styleId="WW8Num7">
    <w:name w:val="WW8Num7"/>
    <w:basedOn w:val="Bezlisty"/>
    <w:rsid w:val="00E65239"/>
    <w:pPr>
      <w:numPr>
        <w:numId w:val="1"/>
      </w:numPr>
    </w:pPr>
  </w:style>
  <w:style w:type="numbering" w:customStyle="1" w:styleId="WW8Num8">
    <w:name w:val="WW8Num8"/>
    <w:basedOn w:val="Bezlisty"/>
    <w:rsid w:val="00E65239"/>
    <w:pPr>
      <w:numPr>
        <w:numId w:val="2"/>
      </w:numPr>
    </w:pPr>
  </w:style>
  <w:style w:type="numbering" w:customStyle="1" w:styleId="WW8Num12">
    <w:name w:val="WW8Num12"/>
    <w:basedOn w:val="Bezlisty"/>
    <w:rsid w:val="00E65239"/>
    <w:pPr>
      <w:numPr>
        <w:numId w:val="3"/>
      </w:numPr>
    </w:pPr>
  </w:style>
  <w:style w:type="numbering" w:customStyle="1" w:styleId="WW8Num13">
    <w:name w:val="WW8Num13"/>
    <w:basedOn w:val="Bezlisty"/>
    <w:rsid w:val="00E65239"/>
    <w:pPr>
      <w:numPr>
        <w:numId w:val="39"/>
      </w:numPr>
    </w:pPr>
  </w:style>
  <w:style w:type="numbering" w:customStyle="1" w:styleId="WW8Num14">
    <w:name w:val="WW8Num14"/>
    <w:basedOn w:val="Bezlisty"/>
    <w:rsid w:val="00E65239"/>
    <w:pPr>
      <w:numPr>
        <w:numId w:val="35"/>
      </w:numPr>
    </w:pPr>
  </w:style>
  <w:style w:type="numbering" w:customStyle="1" w:styleId="WW8Num15">
    <w:name w:val="WW8Num15"/>
    <w:basedOn w:val="Bezlisty"/>
    <w:rsid w:val="00E65239"/>
    <w:pPr>
      <w:numPr>
        <w:numId w:val="6"/>
      </w:numPr>
    </w:pPr>
  </w:style>
  <w:style w:type="numbering" w:customStyle="1" w:styleId="WW8Num16">
    <w:name w:val="WW8Num16"/>
    <w:basedOn w:val="Bezlisty"/>
    <w:rsid w:val="00E65239"/>
    <w:pPr>
      <w:numPr>
        <w:numId w:val="29"/>
      </w:numPr>
    </w:pPr>
  </w:style>
  <w:style w:type="numbering" w:customStyle="1" w:styleId="WW8Num17">
    <w:name w:val="WW8Num17"/>
    <w:basedOn w:val="Bezlisty"/>
    <w:rsid w:val="00E65239"/>
    <w:pPr>
      <w:numPr>
        <w:numId w:val="8"/>
      </w:numPr>
    </w:pPr>
  </w:style>
  <w:style w:type="numbering" w:customStyle="1" w:styleId="WW8Num18">
    <w:name w:val="WW8Num18"/>
    <w:basedOn w:val="Bezlisty"/>
    <w:rsid w:val="00E65239"/>
    <w:pPr>
      <w:numPr>
        <w:numId w:val="30"/>
      </w:numPr>
    </w:pPr>
  </w:style>
  <w:style w:type="numbering" w:customStyle="1" w:styleId="WW8Num19">
    <w:name w:val="WW8Num19"/>
    <w:basedOn w:val="Bezlisty"/>
    <w:rsid w:val="00E65239"/>
    <w:pPr>
      <w:numPr>
        <w:numId w:val="10"/>
      </w:numPr>
    </w:pPr>
  </w:style>
  <w:style w:type="numbering" w:customStyle="1" w:styleId="WW8Num21">
    <w:name w:val="WW8Num21"/>
    <w:basedOn w:val="Bezlisty"/>
    <w:rsid w:val="00E65239"/>
    <w:pPr>
      <w:numPr>
        <w:numId w:val="43"/>
      </w:numPr>
    </w:pPr>
  </w:style>
  <w:style w:type="numbering" w:customStyle="1" w:styleId="WW8Num22">
    <w:name w:val="WW8Num22"/>
    <w:basedOn w:val="Bezlisty"/>
    <w:rsid w:val="00E65239"/>
    <w:pPr>
      <w:numPr>
        <w:numId w:val="36"/>
      </w:numPr>
    </w:pPr>
  </w:style>
  <w:style w:type="numbering" w:customStyle="1" w:styleId="WW8Num23">
    <w:name w:val="WW8Num23"/>
    <w:basedOn w:val="Bezlisty"/>
    <w:rsid w:val="00E65239"/>
    <w:pPr>
      <w:numPr>
        <w:numId w:val="41"/>
      </w:numPr>
    </w:pPr>
  </w:style>
  <w:style w:type="numbering" w:customStyle="1" w:styleId="WW8Num24">
    <w:name w:val="WW8Num24"/>
    <w:basedOn w:val="Bezlisty"/>
    <w:rsid w:val="00E65239"/>
    <w:pPr>
      <w:numPr>
        <w:numId w:val="42"/>
      </w:numPr>
    </w:pPr>
  </w:style>
  <w:style w:type="numbering" w:customStyle="1" w:styleId="WW8Num28">
    <w:name w:val="WW8Num28"/>
    <w:basedOn w:val="Bezlisty"/>
    <w:rsid w:val="00E65239"/>
    <w:pPr>
      <w:numPr>
        <w:numId w:val="14"/>
      </w:numPr>
    </w:pPr>
  </w:style>
  <w:style w:type="numbering" w:customStyle="1" w:styleId="WW8Num29">
    <w:name w:val="WW8Num29"/>
    <w:basedOn w:val="Bezlisty"/>
    <w:rsid w:val="00E65239"/>
    <w:pPr>
      <w:numPr>
        <w:numId w:val="15"/>
      </w:numPr>
    </w:pPr>
  </w:style>
  <w:style w:type="numbering" w:customStyle="1" w:styleId="WW8Num30">
    <w:name w:val="WW8Num30"/>
    <w:basedOn w:val="Bezlisty"/>
    <w:rsid w:val="00E65239"/>
    <w:pPr>
      <w:numPr>
        <w:numId w:val="31"/>
      </w:numPr>
    </w:pPr>
  </w:style>
  <w:style w:type="numbering" w:customStyle="1" w:styleId="WW8Num31">
    <w:name w:val="WW8Num31"/>
    <w:basedOn w:val="Bezlisty"/>
    <w:rsid w:val="00E65239"/>
    <w:pPr>
      <w:numPr>
        <w:numId w:val="17"/>
      </w:numPr>
    </w:pPr>
  </w:style>
  <w:style w:type="numbering" w:customStyle="1" w:styleId="WW8Num32">
    <w:name w:val="WW8Num32"/>
    <w:basedOn w:val="Bezlisty"/>
    <w:rsid w:val="00E65239"/>
    <w:pPr>
      <w:numPr>
        <w:numId w:val="18"/>
      </w:numPr>
    </w:pPr>
  </w:style>
  <w:style w:type="numbering" w:customStyle="1" w:styleId="WW8Num34">
    <w:name w:val="WW8Num34"/>
    <w:basedOn w:val="Bezlisty"/>
    <w:rsid w:val="00E65239"/>
    <w:pPr>
      <w:numPr>
        <w:numId w:val="40"/>
      </w:numPr>
    </w:pPr>
  </w:style>
  <w:style w:type="numbering" w:customStyle="1" w:styleId="WW8Num38">
    <w:name w:val="WW8Num38"/>
    <w:basedOn w:val="Bezlisty"/>
    <w:rsid w:val="00E65239"/>
    <w:pPr>
      <w:numPr>
        <w:numId w:val="20"/>
      </w:numPr>
    </w:pPr>
  </w:style>
  <w:style w:type="numbering" w:customStyle="1" w:styleId="WW8Num39">
    <w:name w:val="WW8Num39"/>
    <w:basedOn w:val="Bezlisty"/>
    <w:rsid w:val="00E65239"/>
    <w:pPr>
      <w:numPr>
        <w:numId w:val="33"/>
      </w:numPr>
    </w:pPr>
  </w:style>
  <w:style w:type="numbering" w:customStyle="1" w:styleId="WW8Num40">
    <w:name w:val="WW8Num40"/>
    <w:basedOn w:val="Bezlisty"/>
    <w:rsid w:val="00E65239"/>
    <w:pPr>
      <w:numPr>
        <w:numId w:val="38"/>
      </w:numPr>
    </w:pPr>
  </w:style>
  <w:style w:type="numbering" w:customStyle="1" w:styleId="WW8Num41">
    <w:name w:val="WW8Num41"/>
    <w:basedOn w:val="Bezlisty"/>
    <w:rsid w:val="00E65239"/>
    <w:pPr>
      <w:numPr>
        <w:numId w:val="37"/>
      </w:numPr>
    </w:pPr>
  </w:style>
  <w:style w:type="numbering" w:customStyle="1" w:styleId="WW8Num42">
    <w:name w:val="WW8Num42"/>
    <w:basedOn w:val="Bezlisty"/>
    <w:rsid w:val="00E65239"/>
    <w:pPr>
      <w:numPr>
        <w:numId w:val="23"/>
      </w:numPr>
    </w:pPr>
  </w:style>
  <w:style w:type="numbering" w:customStyle="1" w:styleId="WW8Num43">
    <w:name w:val="WW8Num43"/>
    <w:basedOn w:val="Bezlisty"/>
    <w:rsid w:val="00E65239"/>
    <w:pPr>
      <w:numPr>
        <w:numId w:val="34"/>
      </w:numPr>
    </w:pPr>
  </w:style>
  <w:style w:type="numbering" w:customStyle="1" w:styleId="WW8Num44">
    <w:name w:val="WW8Num44"/>
    <w:basedOn w:val="Bezlisty"/>
    <w:rsid w:val="00E65239"/>
    <w:pPr>
      <w:numPr>
        <w:numId w:val="32"/>
      </w:numPr>
    </w:pPr>
  </w:style>
  <w:style w:type="numbering" w:customStyle="1" w:styleId="WW8Num46">
    <w:name w:val="WW8Num46"/>
    <w:basedOn w:val="Bezlisty"/>
    <w:rsid w:val="00E65239"/>
    <w:pPr>
      <w:numPr>
        <w:numId w:val="26"/>
      </w:numPr>
    </w:pPr>
  </w:style>
  <w:style w:type="character" w:customStyle="1" w:styleId="h1">
    <w:name w:val="h1"/>
    <w:basedOn w:val="Domylnaczcionkaakapitu"/>
    <w:rsid w:val="00A6040E"/>
  </w:style>
  <w:style w:type="paragraph" w:styleId="Tekstdymka">
    <w:name w:val="Balloon Text"/>
    <w:basedOn w:val="Normalny"/>
    <w:link w:val="TekstdymkaZnak"/>
    <w:uiPriority w:val="99"/>
    <w:semiHidden/>
    <w:unhideWhenUsed/>
    <w:rsid w:val="008B1DB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DB2"/>
    <w:rPr>
      <w:rFonts w:ascii="Tahoma" w:eastAsia="Lucida Sans Unicode" w:hAnsi="Tahoma" w:cs="Tahoma"/>
      <w:kern w:val="3"/>
      <w:sz w:val="16"/>
      <w:szCs w:val="16"/>
    </w:rPr>
  </w:style>
  <w:style w:type="paragraph" w:customStyle="1" w:styleId="Znak1">
    <w:name w:val="Znak1"/>
    <w:basedOn w:val="Normalny"/>
    <w:rsid w:val="000F7952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paragraph" w:customStyle="1" w:styleId="ZnakZnak3">
    <w:name w:val="Znak Znak3"/>
    <w:basedOn w:val="Normalny"/>
    <w:rsid w:val="00DA4C90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paragraph" w:styleId="Tekstpodstawowy">
    <w:name w:val="Body Text"/>
    <w:basedOn w:val="Normalny"/>
    <w:rsid w:val="0045235B"/>
    <w:pPr>
      <w:spacing w:after="120"/>
    </w:pPr>
  </w:style>
  <w:style w:type="character" w:styleId="Hipercze">
    <w:name w:val="Hyperlink"/>
    <w:basedOn w:val="Domylnaczcionkaakapitu"/>
    <w:rsid w:val="00335DC7"/>
    <w:rPr>
      <w:color w:val="0000FF"/>
      <w:u w:val="single"/>
    </w:rPr>
  </w:style>
  <w:style w:type="paragraph" w:styleId="Nagwek">
    <w:name w:val="header"/>
    <w:basedOn w:val="Normalny"/>
    <w:rsid w:val="007932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93295"/>
    <w:pPr>
      <w:tabs>
        <w:tab w:val="center" w:pos="4536"/>
        <w:tab w:val="right" w:pos="9072"/>
      </w:tabs>
    </w:pPr>
  </w:style>
  <w:style w:type="character" w:customStyle="1" w:styleId="AkapitzlistZnak1">
    <w:name w:val="Akapit z listą Znak1"/>
    <w:aliases w:val="normalny tekst Znak,Akapit z listą Znak,Obiekt Znak,List Paragraph1 Znak,BulletC Znak"/>
    <w:basedOn w:val="Domylnaczcionkaakapitu"/>
    <w:link w:val="Akapitzlist1"/>
    <w:uiPriority w:val="99"/>
    <w:locked/>
    <w:rsid w:val="00F374BF"/>
    <w:rPr>
      <w:rFonts w:ascii="Times New Roman" w:eastAsia="Times New Roman" w:hAnsi="Times New Roman" w:cs="Calibri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3631</Words>
  <Characters>21791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SIWZ</vt:lpstr>
    </vt:vector>
  </TitlesOfParts>
  <Company>ZDP</Company>
  <LinksUpToDate>false</LinksUpToDate>
  <CharactersWithSpaces>25372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SIWZ</dc:title>
  <dc:creator>Grzegorz</dc:creator>
  <cp:lastModifiedBy>dorota.adamowicz</cp:lastModifiedBy>
  <cp:revision>3</cp:revision>
  <cp:lastPrinted>2018-02-27T09:41:00Z</cp:lastPrinted>
  <dcterms:created xsi:type="dcterms:W3CDTF">2018-08-01T11:47:00Z</dcterms:created>
  <dcterms:modified xsi:type="dcterms:W3CDTF">2018-08-01T11:48:00Z</dcterms:modified>
</cp:coreProperties>
</file>