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FC911" w14:textId="0693F10F" w:rsidR="00C03D5D" w:rsidRPr="000471A6" w:rsidRDefault="000471A6" w:rsidP="000471A6">
      <w:pPr>
        <w:pStyle w:val="Nagwek1"/>
        <w:pBdr>
          <w:top w:val="single" w:sz="4" w:space="1" w:color="auto"/>
          <w:left w:val="single" w:sz="4" w:space="4" w:color="auto"/>
          <w:bottom w:val="single" w:sz="4" w:space="1" w:color="auto"/>
          <w:right w:val="single" w:sz="4" w:space="4" w:color="auto"/>
        </w:pBdr>
        <w:jc w:val="center"/>
        <w:rPr>
          <w:sz w:val="16"/>
          <w:szCs w:val="28"/>
        </w:rPr>
      </w:pPr>
      <w:r w:rsidRPr="000471A6">
        <w:rPr>
          <w:sz w:val="28"/>
        </w:rPr>
        <w:t>PROFESJONALN</w:t>
      </w:r>
      <w:r w:rsidR="00A07B0C">
        <w:rPr>
          <w:sz w:val="28"/>
        </w:rPr>
        <w:t>A</w:t>
      </w:r>
      <w:r w:rsidRPr="000471A6">
        <w:rPr>
          <w:sz w:val="28"/>
        </w:rPr>
        <w:t xml:space="preserve"> REJESTRACJ</w:t>
      </w:r>
      <w:r w:rsidR="00A07B0C">
        <w:rPr>
          <w:sz w:val="28"/>
        </w:rPr>
        <w:t>A</w:t>
      </w:r>
      <w:r w:rsidRPr="000471A6">
        <w:rPr>
          <w:sz w:val="28"/>
        </w:rPr>
        <w:t xml:space="preserve"> POJAZDÓW</w:t>
      </w:r>
    </w:p>
    <w:p w14:paraId="2C1180F8" w14:textId="77777777" w:rsidR="00C03D5D" w:rsidRPr="00A504BF" w:rsidRDefault="00C03D5D" w:rsidP="00C03D5D">
      <w:pPr>
        <w:pStyle w:val="NormalnyWeb"/>
        <w:pBdr>
          <w:top w:val="single" w:sz="4" w:space="0" w:color="auto"/>
          <w:left w:val="single" w:sz="4" w:space="4" w:color="auto"/>
          <w:bottom w:val="single" w:sz="4" w:space="1" w:color="auto"/>
          <w:right w:val="single" w:sz="4" w:space="4" w:color="auto"/>
        </w:pBdr>
        <w:spacing w:before="0" w:beforeAutospacing="0" w:after="0" w:afterAutospacing="0"/>
        <w:rPr>
          <w:b/>
        </w:rPr>
      </w:pPr>
      <w:r w:rsidRPr="00A504BF">
        <w:rPr>
          <w:b/>
        </w:rPr>
        <w:t>Miejsce</w:t>
      </w:r>
      <w:r>
        <w:rPr>
          <w:b/>
        </w:rPr>
        <w:t xml:space="preserve"> złożenia dokumentów</w:t>
      </w:r>
    </w:p>
    <w:p w14:paraId="368D843C" w14:textId="77777777" w:rsidR="00C03D5D" w:rsidRPr="00A9458D" w:rsidRDefault="00C03D5D" w:rsidP="00A9458D">
      <w:pPr>
        <w:pStyle w:val="NormalnyWeb"/>
        <w:jc w:val="both"/>
      </w:pPr>
      <w:r w:rsidRPr="00A504BF">
        <w:t>Starostwo Powiatowe w Lidzbarku Warmińskim, ul. Wyszyńskiego 37</w:t>
      </w:r>
      <w:r w:rsidR="00D10872">
        <w:t>,</w:t>
      </w:r>
      <w:r>
        <w:t xml:space="preserve"> Wydział Komunikacji i Transportu pokój nr 106</w:t>
      </w:r>
      <w:r w:rsidR="007F70EC">
        <w:t>A dla</w:t>
      </w:r>
      <w:r>
        <w:t xml:space="preserve"> </w:t>
      </w:r>
      <w:r w:rsidR="007F70EC">
        <w:t>mieszkańców:</w:t>
      </w:r>
      <w:r>
        <w:t xml:space="preserve"> Miasta Lidzbark Warmiński, Gminy Lidzbark </w:t>
      </w:r>
      <w:r w:rsidR="007F70EC">
        <w:t>Warmiński,</w:t>
      </w:r>
      <w:r>
        <w:t xml:space="preserve"> Gminy Kiwity</w:t>
      </w:r>
      <w:r w:rsidRPr="00A504BF">
        <w:t xml:space="preserve"> </w:t>
      </w:r>
      <w:r w:rsidR="007F70EC" w:rsidRPr="00A504BF">
        <w:t>oraz</w:t>
      </w:r>
      <w:r w:rsidR="007F70EC">
        <w:t xml:space="preserve"> Filia</w:t>
      </w:r>
      <w:r>
        <w:t xml:space="preserve"> Wydziału Komunikacji i Transportu</w:t>
      </w:r>
      <w:r w:rsidRPr="00A504BF">
        <w:t xml:space="preserve"> w Ornecie, ul</w:t>
      </w:r>
      <w:r w:rsidR="00601F6A">
        <w:t>.</w:t>
      </w:r>
      <w:r w:rsidRPr="00A504BF">
        <w:t xml:space="preserve"> Dworcowa 4</w:t>
      </w:r>
      <w:r>
        <w:t xml:space="preserve"> dla mieszkańców Miasta i Gminy Orneta oraz Gminy Lubomino – codziennie w godzinach pracy Urzędu.</w:t>
      </w:r>
    </w:p>
    <w:p w14:paraId="6E16B8FA" w14:textId="77777777" w:rsidR="00C03D5D" w:rsidRPr="00A504BF" w:rsidRDefault="00C03D5D" w:rsidP="00C03D5D">
      <w:pPr>
        <w:pStyle w:val="NormalnyWeb"/>
        <w:pBdr>
          <w:top w:val="single" w:sz="4" w:space="1" w:color="auto"/>
          <w:left w:val="single" w:sz="4" w:space="4" w:color="auto"/>
          <w:bottom w:val="single" w:sz="4" w:space="0" w:color="auto"/>
          <w:right w:val="single" w:sz="4" w:space="4" w:color="auto"/>
        </w:pBdr>
        <w:spacing w:before="0" w:beforeAutospacing="0" w:after="0" w:afterAutospacing="0"/>
        <w:rPr>
          <w:b/>
        </w:rPr>
      </w:pPr>
      <w:r w:rsidRPr="00A504BF">
        <w:rPr>
          <w:b/>
        </w:rPr>
        <w:t>Wymagane dokumenty:</w:t>
      </w:r>
    </w:p>
    <w:p w14:paraId="78C33E16" w14:textId="77777777" w:rsidR="00C03D5D" w:rsidRPr="00590C00" w:rsidRDefault="00590C00" w:rsidP="00590C00">
      <w:pPr>
        <w:pStyle w:val="NormalnyWeb"/>
        <w:numPr>
          <w:ilvl w:val="0"/>
          <w:numId w:val="6"/>
        </w:numPr>
        <w:spacing w:before="0" w:beforeAutospacing="0" w:after="0" w:afterAutospacing="0"/>
        <w:jc w:val="both"/>
      </w:pPr>
      <w:r w:rsidRPr="00590C00">
        <w:t>Wniosek o wydanie decyzji o profesjonalnej rejestracji pojazdów;</w:t>
      </w:r>
    </w:p>
    <w:p w14:paraId="7531C827" w14:textId="77777777" w:rsidR="00590C00" w:rsidRPr="00590C00" w:rsidRDefault="00590C00" w:rsidP="00590C00">
      <w:pPr>
        <w:pStyle w:val="Akapitzlist"/>
        <w:numPr>
          <w:ilvl w:val="0"/>
          <w:numId w:val="6"/>
        </w:numPr>
        <w:jc w:val="both"/>
        <w:rPr>
          <w:rFonts w:ascii="Times New Roman" w:hAnsi="Times New Roman"/>
          <w:sz w:val="24"/>
          <w:szCs w:val="24"/>
        </w:rPr>
      </w:pPr>
      <w:r w:rsidRPr="00590C00">
        <w:rPr>
          <w:rFonts w:ascii="Times New Roman" w:hAnsi="Times New Roman"/>
          <w:sz w:val="24"/>
          <w:szCs w:val="24"/>
        </w:rPr>
        <w:t>Oświadczenie, że podmiot uprawniony jest wpisany do Centralnej Ewidencji</w:t>
      </w:r>
      <w:r>
        <w:rPr>
          <w:rFonts w:ascii="Times New Roman" w:hAnsi="Times New Roman"/>
          <w:sz w:val="24"/>
          <w:szCs w:val="24"/>
        </w:rPr>
        <w:br/>
        <w:t xml:space="preserve">i Informacji </w:t>
      </w:r>
      <w:r w:rsidRPr="00590C00">
        <w:rPr>
          <w:rFonts w:ascii="Times New Roman" w:hAnsi="Times New Roman"/>
          <w:sz w:val="24"/>
          <w:szCs w:val="24"/>
        </w:rPr>
        <w:t>o Działalności Gospodarczej, albo kopia aktualnego odpisu z rejestru</w:t>
      </w:r>
      <w:r>
        <w:rPr>
          <w:rFonts w:ascii="Times New Roman" w:hAnsi="Times New Roman"/>
          <w:sz w:val="24"/>
          <w:szCs w:val="24"/>
        </w:rPr>
        <w:t xml:space="preserve"> przedsiębiorców </w:t>
      </w:r>
      <w:r w:rsidRPr="00590C00">
        <w:rPr>
          <w:rFonts w:ascii="Times New Roman" w:hAnsi="Times New Roman"/>
          <w:sz w:val="24"/>
          <w:szCs w:val="24"/>
        </w:rPr>
        <w:t>w Krajowym Rejestrze Sądowym albo oświadczenie o wpisie do tego rejestru albo pobrany samodzielnie wydruk komputerowy aktualnych informacji</w:t>
      </w:r>
      <w:r>
        <w:rPr>
          <w:rFonts w:ascii="Times New Roman" w:hAnsi="Times New Roman"/>
          <w:sz w:val="24"/>
          <w:szCs w:val="24"/>
        </w:rPr>
        <w:br/>
      </w:r>
      <w:r w:rsidRPr="00590C00">
        <w:rPr>
          <w:rFonts w:ascii="Times New Roman" w:hAnsi="Times New Roman"/>
          <w:sz w:val="24"/>
          <w:szCs w:val="24"/>
        </w:rPr>
        <w:t>o podmiocie uprawnionym wpisanym do Krajowego Rejestru Sądowego – w przypadku przedsiębiorcy posiadającego siedzibę albo oddział na terytorium Rzeczypospolitej Polskiej, zajmującego się produkcją, dystrybucją lub badaniem</w:t>
      </w:r>
      <w:r>
        <w:rPr>
          <w:rFonts w:ascii="Times New Roman" w:hAnsi="Times New Roman"/>
          <w:sz w:val="24"/>
          <w:szCs w:val="24"/>
        </w:rPr>
        <w:t xml:space="preserve"> </w:t>
      </w:r>
      <w:r w:rsidRPr="00590C00">
        <w:rPr>
          <w:rFonts w:ascii="Times New Roman" w:hAnsi="Times New Roman"/>
          <w:sz w:val="24"/>
          <w:szCs w:val="24"/>
        </w:rPr>
        <w:t>pojazdów;</w:t>
      </w:r>
    </w:p>
    <w:p w14:paraId="11D86B3E" w14:textId="77777777" w:rsidR="00590C00" w:rsidRPr="00590C00" w:rsidRDefault="00590C00" w:rsidP="00590C00">
      <w:pPr>
        <w:pStyle w:val="Akapitzlist"/>
        <w:numPr>
          <w:ilvl w:val="0"/>
          <w:numId w:val="6"/>
        </w:numPr>
        <w:jc w:val="both"/>
        <w:rPr>
          <w:rFonts w:ascii="Times New Roman" w:hAnsi="Times New Roman"/>
          <w:sz w:val="24"/>
          <w:szCs w:val="24"/>
        </w:rPr>
      </w:pPr>
      <w:r w:rsidRPr="00590C00">
        <w:rPr>
          <w:rFonts w:ascii="Times New Roman" w:hAnsi="Times New Roman"/>
          <w:sz w:val="24"/>
          <w:szCs w:val="24"/>
        </w:rPr>
        <w:t>Kopię dokumentu potwierdzającego uprawnienia jednostki do przeprowadzania odpowiednich badań pojazdu, przedmiotu wyposażenia lub części (w przypadku jednostki badawczej producenta pojazdu, przedmiotu wyposażenia lub części przeprowadzająca badania pojazdy, przedmiotu pojazdu lub części);</w:t>
      </w:r>
    </w:p>
    <w:p w14:paraId="3696F2BB" w14:textId="77777777" w:rsidR="00590C00" w:rsidRPr="00590C00" w:rsidRDefault="00590C00" w:rsidP="00590C00">
      <w:pPr>
        <w:pStyle w:val="Akapitzlist"/>
        <w:numPr>
          <w:ilvl w:val="0"/>
          <w:numId w:val="6"/>
        </w:numPr>
        <w:jc w:val="both"/>
        <w:rPr>
          <w:rFonts w:ascii="Times New Roman" w:hAnsi="Times New Roman"/>
          <w:sz w:val="24"/>
          <w:szCs w:val="24"/>
        </w:rPr>
      </w:pPr>
      <w:r w:rsidRPr="00590C00">
        <w:rPr>
          <w:rFonts w:ascii="Times New Roman" w:hAnsi="Times New Roman"/>
          <w:sz w:val="24"/>
          <w:szCs w:val="24"/>
        </w:rPr>
        <w:t>Oświadczenie przedsiębiorcy zgodne ze wzorem określonym w załącznikach</w:t>
      </w:r>
      <w:r>
        <w:rPr>
          <w:rFonts w:ascii="Times New Roman" w:hAnsi="Times New Roman"/>
          <w:sz w:val="24"/>
          <w:szCs w:val="24"/>
        </w:rPr>
        <w:br/>
      </w:r>
      <w:r w:rsidRPr="00590C00">
        <w:rPr>
          <w:rFonts w:ascii="Times New Roman" w:hAnsi="Times New Roman"/>
          <w:sz w:val="24"/>
          <w:szCs w:val="24"/>
        </w:rPr>
        <w:t>(w przypadku spółek oświadczenie składają wszyscy członkowie zarządu ujęci w KRS);</w:t>
      </w:r>
    </w:p>
    <w:p w14:paraId="57EAB52B" w14:textId="77777777" w:rsidR="00590C00" w:rsidRPr="00590C00" w:rsidRDefault="00590C00" w:rsidP="00590C00">
      <w:pPr>
        <w:pStyle w:val="Akapitzlist"/>
        <w:numPr>
          <w:ilvl w:val="0"/>
          <w:numId w:val="6"/>
        </w:numPr>
        <w:jc w:val="both"/>
        <w:rPr>
          <w:rFonts w:ascii="Times New Roman" w:hAnsi="Times New Roman"/>
          <w:sz w:val="24"/>
          <w:szCs w:val="24"/>
        </w:rPr>
      </w:pPr>
      <w:r w:rsidRPr="00590C00">
        <w:rPr>
          <w:rFonts w:ascii="Times New Roman" w:hAnsi="Times New Roman"/>
          <w:sz w:val="24"/>
          <w:szCs w:val="24"/>
        </w:rPr>
        <w:t>Kopię dowodu wniesienia opłaty za wydanie decyzji o profesjonalnej rejestracji pojazdów, blankietów profesjonalnych dowodów rejestracyjnych, zalegalizowanych profesjonalnych tablic (tablicy) rejestracyjnych oraz znaków legalizacyjnych;</w:t>
      </w:r>
    </w:p>
    <w:p w14:paraId="6235062A" w14:textId="77777777" w:rsidR="00590C00" w:rsidRPr="00590C00" w:rsidRDefault="00590C00" w:rsidP="00590C00">
      <w:pPr>
        <w:pStyle w:val="Akapitzlist"/>
        <w:numPr>
          <w:ilvl w:val="0"/>
          <w:numId w:val="6"/>
        </w:numPr>
        <w:jc w:val="both"/>
        <w:rPr>
          <w:rFonts w:ascii="Times New Roman" w:hAnsi="Times New Roman"/>
          <w:sz w:val="24"/>
          <w:szCs w:val="24"/>
        </w:rPr>
      </w:pPr>
      <w:r w:rsidRPr="00590C00">
        <w:rPr>
          <w:rFonts w:ascii="Times New Roman" w:hAnsi="Times New Roman"/>
          <w:sz w:val="24"/>
          <w:szCs w:val="24"/>
        </w:rPr>
        <w:t>Pełnomocnictwo - w przypadku ustanowienia pełnomocnika wraz z dowodem uiszczenia stosownej opłaty.</w:t>
      </w:r>
    </w:p>
    <w:p w14:paraId="273A6767" w14:textId="77777777" w:rsidR="00C03D5D" w:rsidRPr="00A504BF" w:rsidRDefault="00C03D5D" w:rsidP="00C03D5D">
      <w:pPr>
        <w:pStyle w:val="NormalnyWeb"/>
        <w:pBdr>
          <w:top w:val="single" w:sz="4" w:space="1" w:color="auto"/>
          <w:left w:val="single" w:sz="4" w:space="4" w:color="auto"/>
          <w:bottom w:val="single" w:sz="4" w:space="1" w:color="auto"/>
          <w:right w:val="single" w:sz="4" w:space="4" w:color="auto"/>
        </w:pBdr>
        <w:rPr>
          <w:b/>
        </w:rPr>
      </w:pPr>
      <w:r w:rsidRPr="00A504BF">
        <w:rPr>
          <w:b/>
        </w:rPr>
        <w:t>Opłaty</w:t>
      </w:r>
      <w:r>
        <w:rPr>
          <w:b/>
        </w:rPr>
        <w:t>:</w:t>
      </w:r>
    </w:p>
    <w:p w14:paraId="069DB4B6" w14:textId="77777777" w:rsidR="00590C00" w:rsidRPr="00590C00" w:rsidRDefault="00590C00" w:rsidP="00590C00">
      <w:pPr>
        <w:pStyle w:val="Akapitzlist"/>
        <w:numPr>
          <w:ilvl w:val="0"/>
          <w:numId w:val="8"/>
        </w:numPr>
        <w:jc w:val="both"/>
        <w:rPr>
          <w:rFonts w:ascii="Times New Roman" w:hAnsi="Times New Roman"/>
          <w:sz w:val="24"/>
          <w:szCs w:val="24"/>
        </w:rPr>
      </w:pPr>
      <w:r w:rsidRPr="00590C00">
        <w:rPr>
          <w:rFonts w:ascii="Times New Roman" w:hAnsi="Times New Roman"/>
          <w:sz w:val="24"/>
          <w:szCs w:val="24"/>
        </w:rPr>
        <w:t>Za wydanie decyzji o profesjonalnej rejestracji pojazdów – opłata komunikacyjna: 147,00 zł;</w:t>
      </w:r>
    </w:p>
    <w:p w14:paraId="6B2A58DF" w14:textId="77777777" w:rsidR="00590C00" w:rsidRPr="00590C00" w:rsidRDefault="00590C00" w:rsidP="00590C00">
      <w:pPr>
        <w:pStyle w:val="Akapitzlist"/>
        <w:numPr>
          <w:ilvl w:val="0"/>
          <w:numId w:val="8"/>
        </w:numPr>
        <w:jc w:val="both"/>
        <w:rPr>
          <w:rFonts w:ascii="Times New Roman" w:hAnsi="Times New Roman"/>
          <w:sz w:val="24"/>
          <w:szCs w:val="24"/>
        </w:rPr>
      </w:pPr>
      <w:r w:rsidRPr="00590C00">
        <w:rPr>
          <w:rFonts w:ascii="Times New Roman" w:hAnsi="Times New Roman"/>
          <w:sz w:val="24"/>
          <w:szCs w:val="24"/>
        </w:rPr>
        <w:t xml:space="preserve">Za wydanie blankietu profesjonalnego </w:t>
      </w:r>
      <w:r>
        <w:rPr>
          <w:rFonts w:ascii="Times New Roman" w:hAnsi="Times New Roman"/>
          <w:sz w:val="24"/>
          <w:szCs w:val="24"/>
        </w:rPr>
        <w:t xml:space="preserve">dowodu rejestracyjnego – opłata </w:t>
      </w:r>
      <w:r w:rsidRPr="00590C00">
        <w:rPr>
          <w:rFonts w:ascii="Times New Roman" w:hAnsi="Times New Roman"/>
          <w:sz w:val="24"/>
          <w:szCs w:val="24"/>
        </w:rPr>
        <w:t>komunikacyjna: 15,00 zł (za 1 szt.);</w:t>
      </w:r>
    </w:p>
    <w:p w14:paraId="52A04A0A" w14:textId="77777777" w:rsidR="00590C00" w:rsidRPr="00590C00" w:rsidRDefault="00590C00" w:rsidP="00590C00">
      <w:pPr>
        <w:pStyle w:val="Akapitzlist"/>
        <w:numPr>
          <w:ilvl w:val="0"/>
          <w:numId w:val="8"/>
        </w:numPr>
        <w:jc w:val="both"/>
        <w:rPr>
          <w:rFonts w:ascii="Times New Roman" w:hAnsi="Times New Roman"/>
          <w:sz w:val="24"/>
          <w:szCs w:val="24"/>
        </w:rPr>
      </w:pPr>
      <w:r w:rsidRPr="00590C00">
        <w:rPr>
          <w:rFonts w:ascii="Times New Roman" w:hAnsi="Times New Roman"/>
          <w:sz w:val="24"/>
          <w:szCs w:val="24"/>
        </w:rPr>
        <w:t xml:space="preserve">Za wydanie profesjonalnych tablic rejestracyjnych – opłata komunikacyjna: </w:t>
      </w:r>
    </w:p>
    <w:p w14:paraId="6A45322E" w14:textId="77777777" w:rsidR="00590C00" w:rsidRPr="00590C00" w:rsidRDefault="00590C00" w:rsidP="00590C00">
      <w:pPr>
        <w:pStyle w:val="Akapitzlist"/>
        <w:numPr>
          <w:ilvl w:val="1"/>
          <w:numId w:val="8"/>
        </w:numPr>
        <w:jc w:val="both"/>
        <w:rPr>
          <w:rFonts w:ascii="Times New Roman" w:hAnsi="Times New Roman"/>
          <w:sz w:val="24"/>
          <w:szCs w:val="24"/>
        </w:rPr>
      </w:pPr>
      <w:r w:rsidRPr="00590C00">
        <w:rPr>
          <w:rFonts w:ascii="Times New Roman" w:hAnsi="Times New Roman"/>
          <w:sz w:val="24"/>
          <w:szCs w:val="24"/>
        </w:rPr>
        <w:t>samochodowych – 118,00 zł;</w:t>
      </w:r>
    </w:p>
    <w:p w14:paraId="7BA2F2A9" w14:textId="77777777" w:rsidR="00590C00" w:rsidRPr="00590C00" w:rsidRDefault="00590C00" w:rsidP="00590C00">
      <w:pPr>
        <w:pStyle w:val="Akapitzlist"/>
        <w:numPr>
          <w:ilvl w:val="1"/>
          <w:numId w:val="8"/>
        </w:numPr>
        <w:jc w:val="both"/>
        <w:rPr>
          <w:rFonts w:ascii="Times New Roman" w:hAnsi="Times New Roman"/>
          <w:sz w:val="24"/>
          <w:szCs w:val="24"/>
        </w:rPr>
      </w:pPr>
      <w:r w:rsidRPr="00590C00">
        <w:rPr>
          <w:rFonts w:ascii="Times New Roman" w:hAnsi="Times New Roman"/>
          <w:sz w:val="24"/>
          <w:szCs w:val="24"/>
        </w:rPr>
        <w:t>motocyklowej lub na cią</w:t>
      </w:r>
      <w:r w:rsidR="00397BB5">
        <w:rPr>
          <w:rFonts w:ascii="Times New Roman" w:hAnsi="Times New Roman"/>
          <w:sz w:val="24"/>
          <w:szCs w:val="24"/>
        </w:rPr>
        <w:t>gnik rolniczy – 59,00 zł;</w:t>
      </w:r>
    </w:p>
    <w:p w14:paraId="35444970" w14:textId="77777777" w:rsidR="00590C00" w:rsidRPr="00590C00" w:rsidRDefault="00590C00" w:rsidP="00590C00">
      <w:pPr>
        <w:pStyle w:val="Akapitzlist"/>
        <w:numPr>
          <w:ilvl w:val="1"/>
          <w:numId w:val="8"/>
        </w:numPr>
        <w:jc w:val="both"/>
        <w:rPr>
          <w:rFonts w:ascii="Times New Roman" w:hAnsi="Times New Roman"/>
          <w:sz w:val="24"/>
          <w:szCs w:val="24"/>
        </w:rPr>
      </w:pPr>
      <w:r w:rsidRPr="00590C00">
        <w:rPr>
          <w:rFonts w:ascii="Times New Roman" w:hAnsi="Times New Roman"/>
          <w:sz w:val="24"/>
          <w:szCs w:val="24"/>
        </w:rPr>
        <w:t>motorowerowej – 44,50 zł;</w:t>
      </w:r>
    </w:p>
    <w:p w14:paraId="17C213E6" w14:textId="77777777" w:rsidR="00590C00" w:rsidRPr="00590C00" w:rsidRDefault="00590C00" w:rsidP="00590C00">
      <w:pPr>
        <w:pStyle w:val="Akapitzlist"/>
        <w:numPr>
          <w:ilvl w:val="1"/>
          <w:numId w:val="8"/>
        </w:numPr>
        <w:jc w:val="both"/>
        <w:rPr>
          <w:rFonts w:ascii="Times New Roman" w:hAnsi="Times New Roman"/>
          <w:sz w:val="24"/>
          <w:szCs w:val="24"/>
        </w:rPr>
      </w:pPr>
      <w:r w:rsidRPr="00590C00">
        <w:rPr>
          <w:rFonts w:ascii="Times New Roman" w:hAnsi="Times New Roman"/>
          <w:sz w:val="24"/>
          <w:szCs w:val="24"/>
        </w:rPr>
        <w:t>na przyczepę – 59,00 zł</w:t>
      </w:r>
    </w:p>
    <w:p w14:paraId="0B82199A" w14:textId="77777777" w:rsidR="00590C00" w:rsidRPr="00590C00" w:rsidRDefault="00590C00" w:rsidP="00590C00">
      <w:pPr>
        <w:pStyle w:val="Akapitzlist"/>
        <w:numPr>
          <w:ilvl w:val="0"/>
          <w:numId w:val="8"/>
        </w:numPr>
        <w:jc w:val="both"/>
        <w:rPr>
          <w:rFonts w:ascii="Times New Roman" w:hAnsi="Times New Roman"/>
          <w:sz w:val="24"/>
          <w:szCs w:val="24"/>
        </w:rPr>
      </w:pPr>
      <w:r w:rsidRPr="00590C00">
        <w:rPr>
          <w:rFonts w:ascii="Times New Roman" w:hAnsi="Times New Roman"/>
          <w:sz w:val="24"/>
          <w:szCs w:val="24"/>
        </w:rPr>
        <w:t>za wydanie kompletu znaków legalizacyjnych - opłata komunikacyjna: 18,50 zł</w:t>
      </w:r>
    </w:p>
    <w:p w14:paraId="191CE185" w14:textId="77777777" w:rsidR="00A9458D" w:rsidRPr="00590C00" w:rsidRDefault="00590C00" w:rsidP="00590C00">
      <w:pPr>
        <w:pStyle w:val="Akapitzlist"/>
        <w:numPr>
          <w:ilvl w:val="0"/>
          <w:numId w:val="8"/>
        </w:numPr>
        <w:jc w:val="both"/>
        <w:rPr>
          <w:rFonts w:ascii="Times New Roman" w:hAnsi="Times New Roman"/>
          <w:sz w:val="24"/>
          <w:szCs w:val="24"/>
        </w:rPr>
      </w:pPr>
      <w:r w:rsidRPr="00590C00">
        <w:rPr>
          <w:rFonts w:ascii="Times New Roman" w:hAnsi="Times New Roman"/>
          <w:sz w:val="24"/>
          <w:szCs w:val="24"/>
        </w:rPr>
        <w:t>za pełnomocnictwo – opłata skarbowa: 17 zł (p</w:t>
      </w:r>
      <w:r w:rsidR="00397BB5">
        <w:rPr>
          <w:rFonts w:ascii="Times New Roman" w:hAnsi="Times New Roman"/>
          <w:sz w:val="24"/>
          <w:szCs w:val="24"/>
        </w:rPr>
        <w:t>oza osobami zwolnionymi zgodnie</w:t>
      </w:r>
      <w:r w:rsidR="00397BB5">
        <w:rPr>
          <w:rFonts w:ascii="Times New Roman" w:hAnsi="Times New Roman"/>
          <w:sz w:val="24"/>
          <w:szCs w:val="24"/>
        </w:rPr>
        <w:br/>
        <w:t xml:space="preserve">z ustawą </w:t>
      </w:r>
      <w:r w:rsidRPr="00590C00">
        <w:rPr>
          <w:rFonts w:ascii="Times New Roman" w:hAnsi="Times New Roman"/>
          <w:sz w:val="24"/>
          <w:szCs w:val="24"/>
        </w:rPr>
        <w:t>o opłacie skarbowej).</w:t>
      </w:r>
    </w:p>
    <w:p w14:paraId="0404641E" w14:textId="77777777" w:rsidR="00590C00" w:rsidRDefault="00590C00" w:rsidP="00A9458D">
      <w:pPr>
        <w:pStyle w:val="NormalnyWeb"/>
        <w:spacing w:before="0" w:beforeAutospacing="0" w:after="0" w:afterAutospacing="0"/>
        <w:jc w:val="both"/>
      </w:pPr>
    </w:p>
    <w:p w14:paraId="37817A3D" w14:textId="77777777" w:rsidR="00C03D5D" w:rsidRPr="00A504BF" w:rsidRDefault="00C03D5D" w:rsidP="00C03D5D">
      <w:pPr>
        <w:pStyle w:val="NormalnyWeb"/>
        <w:spacing w:before="0" w:beforeAutospacing="0" w:after="0" w:afterAutospacing="0"/>
        <w:jc w:val="both"/>
      </w:pPr>
      <w:r>
        <w:t xml:space="preserve">Opłaty dokonuje </w:t>
      </w:r>
      <w:r w:rsidR="007F70EC">
        <w:t>się po</w:t>
      </w:r>
      <w:r w:rsidR="00590C00">
        <w:t xml:space="preserve"> złożeniu wniosku </w:t>
      </w:r>
      <w:r>
        <w:t xml:space="preserve">gotówkowo </w:t>
      </w:r>
      <w:r w:rsidR="007F70EC">
        <w:t>lub bezgotówkowo</w:t>
      </w:r>
      <w:r>
        <w:t xml:space="preserve"> w kasie Starostwa Powiatowego w Lidzbarku Warmińskim oraz bezpośrednio na stanowisku rejestracji pojazdów w Filii Wydziału Komunikacji w Ornecie – dostępne   w</w:t>
      </w:r>
      <w:r w:rsidR="007F70EC">
        <w:t> formie gotówkowej</w:t>
      </w:r>
      <w:r>
        <w:t xml:space="preserve"> i bezgotówkowej. </w:t>
      </w:r>
    </w:p>
    <w:p w14:paraId="7D3B377F" w14:textId="77777777" w:rsidR="00C03D5D" w:rsidRPr="00A504BF" w:rsidRDefault="00C03D5D" w:rsidP="00C03D5D">
      <w:pPr>
        <w:pStyle w:val="NormalnyWeb"/>
        <w:pBdr>
          <w:top w:val="single" w:sz="4" w:space="1" w:color="auto"/>
          <w:left w:val="single" w:sz="4" w:space="4" w:color="auto"/>
          <w:bottom w:val="single" w:sz="4" w:space="1" w:color="auto"/>
          <w:right w:val="single" w:sz="4" w:space="4" w:color="auto"/>
        </w:pBdr>
      </w:pPr>
      <w:r w:rsidRPr="00A504BF">
        <w:rPr>
          <w:b/>
        </w:rPr>
        <w:t>Termin załatwienia sprawy</w:t>
      </w:r>
      <w:r w:rsidRPr="00A504BF">
        <w:t>:</w:t>
      </w:r>
    </w:p>
    <w:p w14:paraId="63CCEBF6" w14:textId="77777777" w:rsidR="00C03D5D" w:rsidRDefault="00C03D5D" w:rsidP="007F70EC">
      <w:pPr>
        <w:pStyle w:val="NormalnyWeb"/>
        <w:spacing w:before="0" w:beforeAutospacing="0" w:after="0" w:afterAutospacing="0"/>
        <w:jc w:val="both"/>
      </w:pPr>
      <w:r>
        <w:t xml:space="preserve">W terminie </w:t>
      </w:r>
      <w:r w:rsidR="00590C00">
        <w:t xml:space="preserve">do </w:t>
      </w:r>
      <w:r>
        <w:t>30 dni od da</w:t>
      </w:r>
      <w:r w:rsidR="00590C00">
        <w:t>ty złożenia kompletnego wniosku.</w:t>
      </w:r>
    </w:p>
    <w:p w14:paraId="47851AB4" w14:textId="77777777" w:rsidR="00C03D5D" w:rsidRPr="00A504BF" w:rsidRDefault="00C03D5D" w:rsidP="00C03D5D">
      <w:pPr>
        <w:pStyle w:val="NormalnyWeb"/>
        <w:spacing w:before="0" w:beforeAutospacing="0" w:after="0" w:afterAutospacing="0"/>
      </w:pPr>
      <w:r w:rsidRPr="00A504BF">
        <w:t> </w:t>
      </w:r>
    </w:p>
    <w:p w14:paraId="585E392A" w14:textId="77777777" w:rsidR="00C03D5D" w:rsidRPr="00A504BF" w:rsidRDefault="00C03D5D" w:rsidP="00C03D5D">
      <w:pPr>
        <w:pStyle w:val="NormalnyWeb"/>
        <w:pBdr>
          <w:top w:val="single" w:sz="4" w:space="1" w:color="auto"/>
          <w:left w:val="single" w:sz="4" w:space="4" w:color="auto"/>
          <w:bottom w:val="single" w:sz="4" w:space="1" w:color="auto"/>
          <w:right w:val="single" w:sz="4" w:space="4" w:color="auto"/>
        </w:pBdr>
        <w:spacing w:before="0" w:beforeAutospacing="0" w:after="0" w:afterAutospacing="0"/>
        <w:rPr>
          <w:b/>
        </w:rPr>
      </w:pPr>
      <w:r w:rsidRPr="00A504BF">
        <w:rPr>
          <w:b/>
        </w:rPr>
        <w:t>Osoba odpowiedzialna za załatwienie sprawy:</w:t>
      </w:r>
    </w:p>
    <w:p w14:paraId="31C3EEEE" w14:textId="77777777" w:rsidR="00C03D5D" w:rsidRDefault="00C03D5D" w:rsidP="00C03D5D">
      <w:pPr>
        <w:pStyle w:val="NormalnyWeb"/>
        <w:spacing w:before="0" w:beforeAutospacing="0" w:after="0" w:afterAutospacing="0"/>
      </w:pPr>
    </w:p>
    <w:p w14:paraId="44B1DECD" w14:textId="77777777" w:rsidR="00C03D5D" w:rsidRDefault="00C03D5D" w:rsidP="00C03D5D">
      <w:pPr>
        <w:pStyle w:val="NormalnyWeb"/>
        <w:spacing w:before="0" w:beforeAutospacing="0" w:after="0" w:afterAutospacing="0"/>
        <w:rPr>
          <w:u w:val="single"/>
        </w:rPr>
      </w:pPr>
      <w:r w:rsidRPr="00F35242">
        <w:rPr>
          <w:u w:val="single"/>
        </w:rPr>
        <w:t xml:space="preserve">W Wydziale Komunikacji i </w:t>
      </w:r>
      <w:r w:rsidR="007F70EC" w:rsidRPr="00F35242">
        <w:rPr>
          <w:u w:val="single"/>
        </w:rPr>
        <w:t>Transportu Starostwa</w:t>
      </w:r>
      <w:r w:rsidRPr="00F35242">
        <w:rPr>
          <w:u w:val="single"/>
        </w:rPr>
        <w:t xml:space="preserve"> Powiatowego w Lidzbarku Warmińskim</w:t>
      </w:r>
    </w:p>
    <w:p w14:paraId="76BD3D1B" w14:textId="77777777" w:rsidR="00C03D5D" w:rsidRPr="00F35242" w:rsidRDefault="00C03D5D" w:rsidP="00C03D5D">
      <w:pPr>
        <w:pStyle w:val="NormalnyWeb"/>
        <w:spacing w:before="0" w:beforeAutospacing="0" w:after="0" w:afterAutospacing="0"/>
        <w:rPr>
          <w:u w:val="single"/>
        </w:rPr>
      </w:pPr>
    </w:p>
    <w:p w14:paraId="54DE1E75" w14:textId="77777777" w:rsidR="00C03D5D" w:rsidRDefault="00C03D5D" w:rsidP="00C03D5D">
      <w:pPr>
        <w:pStyle w:val="NormalnyWeb"/>
        <w:numPr>
          <w:ilvl w:val="0"/>
          <w:numId w:val="1"/>
        </w:numPr>
        <w:spacing w:before="0" w:beforeAutospacing="0" w:after="0" w:afterAutospacing="0"/>
        <w:jc w:val="both"/>
        <w:rPr>
          <w:lang w:val="de-DE"/>
        </w:rPr>
      </w:pPr>
      <w:r>
        <w:t xml:space="preserve">Inspektor ds. rejestracji pojazdów Elżbieta </w:t>
      </w:r>
      <w:r w:rsidR="007F70EC">
        <w:t xml:space="preserve">Wolańska </w:t>
      </w:r>
      <w:r w:rsidR="007F70EC" w:rsidRPr="00A504BF">
        <w:t>pok.</w:t>
      </w:r>
      <w:r w:rsidRPr="00A504BF">
        <w:t xml:space="preserve"> nr </w:t>
      </w:r>
      <w:r>
        <w:t>106A</w:t>
      </w:r>
      <w:r w:rsidRPr="00A504BF">
        <w:t xml:space="preserve">, tel. </w:t>
      </w:r>
      <w:r w:rsidRPr="00A504BF">
        <w:rPr>
          <w:lang w:val="de-DE"/>
        </w:rPr>
        <w:t xml:space="preserve">(89) </w:t>
      </w:r>
      <w:r w:rsidRPr="00A66C64">
        <w:rPr>
          <w:lang w:val="de-DE"/>
        </w:rPr>
        <w:t>767 79 </w:t>
      </w:r>
      <w:r>
        <w:rPr>
          <w:lang w:val="de-DE"/>
        </w:rPr>
        <w:t>14,</w:t>
      </w:r>
    </w:p>
    <w:p w14:paraId="68434CD6" w14:textId="77777777" w:rsidR="00C03D5D" w:rsidRDefault="00C03D5D" w:rsidP="00C03D5D">
      <w:pPr>
        <w:pStyle w:val="NormalnyWeb"/>
        <w:numPr>
          <w:ilvl w:val="0"/>
          <w:numId w:val="1"/>
        </w:numPr>
        <w:spacing w:before="0" w:beforeAutospacing="0" w:after="0" w:afterAutospacing="0"/>
        <w:jc w:val="both"/>
        <w:rPr>
          <w:lang w:val="de-DE"/>
        </w:rPr>
      </w:pPr>
      <w:r>
        <w:rPr>
          <w:lang w:val="de-DE"/>
        </w:rPr>
        <w:t>Inspektor ds</w:t>
      </w:r>
      <w:r w:rsidR="007F70EC">
        <w:rPr>
          <w:lang w:val="de-DE"/>
        </w:rPr>
        <w:t>.</w:t>
      </w:r>
      <w:r>
        <w:rPr>
          <w:lang w:val="de-DE"/>
        </w:rPr>
        <w:t xml:space="preserve"> </w:t>
      </w:r>
      <w:r w:rsidR="007F70EC">
        <w:rPr>
          <w:lang w:val="de-DE"/>
        </w:rPr>
        <w:t>rejestracji p</w:t>
      </w:r>
      <w:r>
        <w:rPr>
          <w:lang w:val="de-DE"/>
        </w:rPr>
        <w:t xml:space="preserve">ojazdów Maciej </w:t>
      </w:r>
      <w:r w:rsidR="007F70EC">
        <w:rPr>
          <w:lang w:val="de-DE"/>
        </w:rPr>
        <w:t>Wąsowicz</w:t>
      </w:r>
      <w:r w:rsidR="007F70EC" w:rsidRPr="00A66C64">
        <w:rPr>
          <w:lang w:val="de-DE"/>
        </w:rPr>
        <w:t xml:space="preserve"> </w:t>
      </w:r>
      <w:r w:rsidR="007F70EC">
        <w:rPr>
          <w:lang w:val="de-DE"/>
        </w:rPr>
        <w:t>pok</w:t>
      </w:r>
      <w:r>
        <w:rPr>
          <w:lang w:val="de-DE"/>
        </w:rPr>
        <w:t>. 106A, tel. (89)767 7955,</w:t>
      </w:r>
    </w:p>
    <w:p w14:paraId="78E7A1E1" w14:textId="77777777" w:rsidR="00C03D5D" w:rsidRDefault="00C03D5D" w:rsidP="00C03D5D">
      <w:pPr>
        <w:pStyle w:val="NormalnyWeb"/>
        <w:numPr>
          <w:ilvl w:val="0"/>
          <w:numId w:val="1"/>
        </w:numPr>
        <w:spacing w:before="0" w:beforeAutospacing="0" w:after="0" w:afterAutospacing="0"/>
        <w:jc w:val="both"/>
        <w:rPr>
          <w:lang w:val="de-DE"/>
        </w:rPr>
      </w:pPr>
      <w:r>
        <w:rPr>
          <w:lang w:val="de-DE"/>
        </w:rPr>
        <w:t>Inspektor ds</w:t>
      </w:r>
      <w:r w:rsidR="00590C00">
        <w:rPr>
          <w:lang w:val="de-DE"/>
        </w:rPr>
        <w:t>.</w:t>
      </w:r>
      <w:r>
        <w:rPr>
          <w:lang w:val="de-DE"/>
        </w:rPr>
        <w:t xml:space="preserve"> rejestracji pojazdów Kamil Typa pok. 106A, tel (89) 767 7955</w:t>
      </w:r>
    </w:p>
    <w:p w14:paraId="693A2368" w14:textId="77777777" w:rsidR="00C03D5D" w:rsidRDefault="00C03D5D" w:rsidP="00C03D5D">
      <w:pPr>
        <w:pStyle w:val="NormalnyWeb"/>
        <w:spacing w:before="0" w:beforeAutospacing="0" w:after="0" w:afterAutospacing="0"/>
        <w:jc w:val="both"/>
        <w:rPr>
          <w:lang w:val="de-DE"/>
        </w:rPr>
      </w:pPr>
    </w:p>
    <w:p w14:paraId="766D318F" w14:textId="77777777" w:rsidR="00C03D5D" w:rsidRPr="00F35242" w:rsidRDefault="00C03D5D" w:rsidP="00C03D5D">
      <w:pPr>
        <w:pStyle w:val="NormalnyWeb"/>
        <w:spacing w:before="0" w:beforeAutospacing="0" w:after="0" w:afterAutospacing="0"/>
        <w:jc w:val="both"/>
        <w:rPr>
          <w:u w:val="single"/>
          <w:lang w:val="de-DE"/>
        </w:rPr>
      </w:pPr>
      <w:r w:rsidRPr="00F35242">
        <w:rPr>
          <w:u w:val="single"/>
          <w:lang w:val="de-DE"/>
        </w:rPr>
        <w:t>W Filii Wydziału Komunuikacji i Transportu Starostwa Powiatowego w Ornecie</w:t>
      </w:r>
    </w:p>
    <w:p w14:paraId="5613208D" w14:textId="77777777" w:rsidR="00C03D5D" w:rsidRDefault="00C03D5D" w:rsidP="00C03D5D">
      <w:pPr>
        <w:pStyle w:val="NormalnyWeb"/>
        <w:spacing w:before="0" w:beforeAutospacing="0" w:after="0" w:afterAutospacing="0"/>
        <w:jc w:val="both"/>
        <w:rPr>
          <w:lang w:val="de-DE"/>
        </w:rPr>
      </w:pPr>
    </w:p>
    <w:p w14:paraId="36D4A6C0" w14:textId="77777777" w:rsidR="00C03D5D" w:rsidRDefault="007F70EC" w:rsidP="003E5D61">
      <w:pPr>
        <w:pStyle w:val="NormalnyWeb"/>
        <w:numPr>
          <w:ilvl w:val="0"/>
          <w:numId w:val="1"/>
        </w:numPr>
        <w:spacing w:before="0" w:beforeAutospacing="0" w:after="0" w:afterAutospacing="0"/>
        <w:jc w:val="both"/>
        <w:rPr>
          <w:lang w:val="de-DE"/>
        </w:rPr>
      </w:pPr>
      <w:r>
        <w:rPr>
          <w:lang w:val="de-DE"/>
        </w:rPr>
        <w:t>Inspektor ds.</w:t>
      </w:r>
      <w:r w:rsidR="00C03D5D">
        <w:rPr>
          <w:lang w:val="de-DE"/>
        </w:rPr>
        <w:t xml:space="preserve"> rejestracji pojazdów Monika Czesak, tel. (55) 242 11 34</w:t>
      </w:r>
    </w:p>
    <w:p w14:paraId="170DF250" w14:textId="77777777" w:rsidR="00C03D5D" w:rsidRPr="00A66C64" w:rsidRDefault="00C03D5D" w:rsidP="00C03D5D">
      <w:pPr>
        <w:pStyle w:val="NormalnyWeb"/>
        <w:spacing w:before="0" w:beforeAutospacing="0" w:after="0" w:afterAutospacing="0"/>
        <w:jc w:val="both"/>
        <w:rPr>
          <w:lang w:val="de-DE"/>
        </w:rPr>
      </w:pPr>
    </w:p>
    <w:p w14:paraId="0D15A362" w14:textId="77777777" w:rsidR="00C03D5D" w:rsidRPr="00A504BF" w:rsidRDefault="00C03D5D" w:rsidP="00C03D5D">
      <w:pPr>
        <w:pStyle w:val="NormalnyWeb"/>
        <w:spacing w:before="0" w:beforeAutospacing="0" w:after="0" w:afterAutospacing="0"/>
        <w:jc w:val="both"/>
      </w:pPr>
    </w:p>
    <w:p w14:paraId="1229A28C" w14:textId="77777777" w:rsidR="00C03D5D" w:rsidRPr="00A504BF" w:rsidRDefault="00C03D5D" w:rsidP="00C03D5D">
      <w:pPr>
        <w:pStyle w:val="NormalnyWeb"/>
        <w:pBdr>
          <w:top w:val="single" w:sz="4" w:space="1" w:color="auto"/>
          <w:left w:val="single" w:sz="4" w:space="4" w:color="auto"/>
          <w:bottom w:val="single" w:sz="4" w:space="1" w:color="auto"/>
          <w:right w:val="single" w:sz="4" w:space="4" w:color="auto"/>
        </w:pBdr>
        <w:spacing w:before="0" w:beforeAutospacing="0" w:after="0" w:afterAutospacing="0"/>
        <w:rPr>
          <w:b/>
        </w:rPr>
      </w:pPr>
      <w:r w:rsidRPr="00A504BF">
        <w:rPr>
          <w:b/>
        </w:rPr>
        <w:t>Tryb odwoławczy:</w:t>
      </w:r>
    </w:p>
    <w:p w14:paraId="624D9452" w14:textId="77777777" w:rsidR="00C03D5D" w:rsidRPr="00A504BF" w:rsidRDefault="00C03D5D" w:rsidP="00C03D5D">
      <w:pPr>
        <w:pStyle w:val="NormalnyWeb"/>
        <w:spacing w:before="0" w:beforeAutospacing="0" w:after="0" w:afterAutospacing="0"/>
      </w:pPr>
    </w:p>
    <w:p w14:paraId="55400839" w14:textId="77777777" w:rsidR="00C03D5D" w:rsidRDefault="00C03D5D" w:rsidP="00C03D5D">
      <w:pPr>
        <w:pStyle w:val="NormalnyWeb"/>
        <w:spacing w:before="0" w:beforeAutospacing="0" w:after="0" w:afterAutospacing="0"/>
        <w:jc w:val="both"/>
      </w:pPr>
      <w:r w:rsidRPr="00A504BF">
        <w:t>Od decyzji przysługuj</w:t>
      </w:r>
      <w:r>
        <w:t xml:space="preserve">e Stronie </w:t>
      </w:r>
      <w:r w:rsidR="007F70EC">
        <w:t>odwołanie do</w:t>
      </w:r>
      <w:r>
        <w:t xml:space="preserve"> Samorządowego Kolegium Odwoławczego w Olsztynie ul. Kajki 10/12, 10-547 Olsztyn </w:t>
      </w:r>
      <w:r w:rsidRPr="00A504BF">
        <w:t>w terminie 14 dni od daty jej otrzymania za pośrednictwem Starosty Lidzbarskiego.</w:t>
      </w:r>
      <w:r w:rsidR="00910B23">
        <w:t xml:space="preserve"> </w:t>
      </w:r>
      <w:r w:rsidR="00D01B7E">
        <w:t>W</w:t>
      </w:r>
      <w:r w:rsidR="00910B23">
        <w:t xml:space="preserve"> trakcie biegu terminu do wniesienia odwołania strona może zrzec się prawa do </w:t>
      </w:r>
      <w:r w:rsidR="00D01B7E">
        <w:t xml:space="preserve">wniesienia </w:t>
      </w:r>
      <w:r w:rsidR="00910B23">
        <w:t>odwołania wobec organu administracji publicznej, który wydał decyzję. Z dniem doręczenia organowi administracji publicznej oświadczenia o zrzeczeniu się prawa do wniesienia odwołania przez ostatnią ze stron postępowania, decyzja staje się ostateczna i prawomocna</w:t>
      </w:r>
      <w:r w:rsidR="00D01B7E">
        <w:t>.</w:t>
      </w:r>
    </w:p>
    <w:p w14:paraId="148844E8" w14:textId="77777777" w:rsidR="00C03D5D" w:rsidRDefault="00C03D5D" w:rsidP="00C03D5D">
      <w:pPr>
        <w:pStyle w:val="NormalnyWeb"/>
        <w:spacing w:before="0" w:beforeAutospacing="0" w:after="0" w:afterAutospacing="0"/>
        <w:rPr>
          <w:b/>
        </w:rPr>
      </w:pPr>
    </w:p>
    <w:p w14:paraId="4AC835B9" w14:textId="77777777" w:rsidR="00C03D5D" w:rsidRPr="00A504BF" w:rsidRDefault="00C03D5D" w:rsidP="00C03D5D">
      <w:pPr>
        <w:pStyle w:val="NormalnyWeb"/>
        <w:pBdr>
          <w:top w:val="single" w:sz="4" w:space="1" w:color="auto"/>
          <w:left w:val="single" w:sz="4" w:space="4" w:color="auto"/>
          <w:bottom w:val="single" w:sz="4" w:space="1" w:color="auto"/>
          <w:right w:val="single" w:sz="4" w:space="4" w:color="auto"/>
        </w:pBdr>
        <w:spacing w:before="0" w:beforeAutospacing="0" w:after="0" w:afterAutospacing="0"/>
        <w:rPr>
          <w:b/>
        </w:rPr>
      </w:pPr>
      <w:r w:rsidRPr="00A504BF">
        <w:rPr>
          <w:b/>
        </w:rPr>
        <w:t>Podstawa prawna:</w:t>
      </w:r>
    </w:p>
    <w:p w14:paraId="7DC1D1F2" w14:textId="77777777" w:rsidR="000471A6" w:rsidRPr="000471A6" w:rsidRDefault="000471A6" w:rsidP="000471A6">
      <w:pPr>
        <w:pStyle w:val="Akapitzlist"/>
        <w:numPr>
          <w:ilvl w:val="0"/>
          <w:numId w:val="9"/>
        </w:numPr>
        <w:jc w:val="both"/>
        <w:rPr>
          <w:rFonts w:ascii="Times New Roman" w:hAnsi="Times New Roman"/>
          <w:sz w:val="24"/>
          <w:szCs w:val="24"/>
        </w:rPr>
      </w:pPr>
      <w:r w:rsidRPr="000471A6">
        <w:rPr>
          <w:rFonts w:ascii="Times New Roman" w:hAnsi="Times New Roman"/>
          <w:sz w:val="24"/>
          <w:szCs w:val="24"/>
        </w:rPr>
        <w:t>Ustawa z dnia 14 czerwca 1960 roku Kodeks postępowania administracyjnego (Dz. U. z 2025 r. poz. 1691) zwanej dalej „k.p.a.”;</w:t>
      </w:r>
    </w:p>
    <w:p w14:paraId="0FA025A8" w14:textId="77777777" w:rsidR="000471A6" w:rsidRPr="000471A6" w:rsidRDefault="000471A6" w:rsidP="000471A6">
      <w:pPr>
        <w:pStyle w:val="Akapitzlist"/>
        <w:numPr>
          <w:ilvl w:val="0"/>
          <w:numId w:val="9"/>
        </w:numPr>
        <w:jc w:val="both"/>
        <w:rPr>
          <w:rFonts w:ascii="Times New Roman" w:hAnsi="Times New Roman"/>
          <w:sz w:val="24"/>
          <w:szCs w:val="24"/>
        </w:rPr>
      </w:pPr>
      <w:r w:rsidRPr="000471A6">
        <w:rPr>
          <w:rFonts w:ascii="Times New Roman" w:hAnsi="Times New Roman"/>
          <w:sz w:val="24"/>
          <w:szCs w:val="24"/>
        </w:rPr>
        <w:t>Ustawy z dnia 20 czerwca 1997 roku Prawo o ruchu drogowym (Dz. U. z 2024 r. poz. 1251 ze zm.) zwanej dalej „ustawą”;</w:t>
      </w:r>
    </w:p>
    <w:p w14:paraId="0DD15183" w14:textId="77777777" w:rsidR="000471A6" w:rsidRPr="000471A6" w:rsidRDefault="000471A6" w:rsidP="000471A6">
      <w:pPr>
        <w:pStyle w:val="Akapitzlist"/>
        <w:numPr>
          <w:ilvl w:val="0"/>
          <w:numId w:val="9"/>
        </w:numPr>
        <w:jc w:val="both"/>
        <w:rPr>
          <w:rFonts w:ascii="Times New Roman" w:hAnsi="Times New Roman"/>
          <w:sz w:val="24"/>
          <w:szCs w:val="24"/>
        </w:rPr>
      </w:pPr>
      <w:r w:rsidRPr="000471A6">
        <w:rPr>
          <w:rFonts w:ascii="Times New Roman" w:hAnsi="Times New Roman"/>
          <w:sz w:val="24"/>
          <w:szCs w:val="24"/>
        </w:rPr>
        <w:t>Rozporządzenia Ministra Infrastruktury z dnia 12 marca 2019 roku w sprawie profesjonalnej rejestracji pojazdów, stosownych oznaczeń oraz opłat związanych z profesjonalną rejestracją pojazdów (Dz. U. z 2019 r. poz. 546).</w:t>
      </w:r>
    </w:p>
    <w:p w14:paraId="3230B9E6" w14:textId="77777777" w:rsidR="000471A6" w:rsidRPr="000471A6" w:rsidRDefault="000471A6" w:rsidP="000471A6">
      <w:pPr>
        <w:jc w:val="both"/>
      </w:pPr>
      <w:r w:rsidRPr="000471A6">
        <w:t>Na podstawie art. 9 k.p.a. organy administracji publicznej są obowiązane do należytego</w:t>
      </w:r>
      <w:r w:rsidRPr="000471A6">
        <w:br/>
        <w:t>i wyczerpującego informowania stron o okolicznościach faktycznych i prawnych, które mogą mieć wpływ na ustalenie ich praw i obowiązków będących przedmiotem postępowania administracyjnego. Organy czuwają nad tym, aby strony i inne osoby uczestniczące w postępowaniu nie poniosły szkody z powodu nieznajomości prawa, i w tym celu udzielają im niezbędnych wyjaśnień i wskazówek.</w:t>
      </w:r>
    </w:p>
    <w:p w14:paraId="125885F2" w14:textId="77777777" w:rsidR="0076226D" w:rsidRPr="007A2906" w:rsidRDefault="0076226D" w:rsidP="007A2906">
      <w:pPr>
        <w:pStyle w:val="NormalnyWeb"/>
        <w:spacing w:before="0" w:beforeAutospacing="0" w:after="0" w:afterAutospacing="0"/>
      </w:pPr>
    </w:p>
    <w:p w14:paraId="69176323" w14:textId="77777777" w:rsidR="00C03D5D" w:rsidRPr="00A504BF" w:rsidRDefault="000D71AC" w:rsidP="00C03D5D">
      <w:pPr>
        <w:pBdr>
          <w:top w:val="single" w:sz="4" w:space="1" w:color="auto"/>
          <w:left w:val="single" w:sz="4" w:space="4" w:color="auto"/>
          <w:bottom w:val="single" w:sz="4" w:space="1" w:color="auto"/>
          <w:right w:val="single" w:sz="4" w:space="4" w:color="auto"/>
        </w:pBdr>
        <w:rPr>
          <w:b/>
        </w:rPr>
      </w:pPr>
      <w:r>
        <w:rPr>
          <w:b/>
        </w:rPr>
        <w:t>Wniosek</w:t>
      </w:r>
      <w:r w:rsidRPr="00A504BF">
        <w:rPr>
          <w:b/>
        </w:rPr>
        <w:t xml:space="preserve">: </w:t>
      </w:r>
      <w:r>
        <w:rPr>
          <w:b/>
        </w:rPr>
        <w:t>KmiT</w:t>
      </w:r>
      <w:r w:rsidR="0076226D">
        <w:rPr>
          <w:b/>
        </w:rPr>
        <w:t>-</w:t>
      </w:r>
      <w:r w:rsidR="000471A6">
        <w:rPr>
          <w:b/>
        </w:rPr>
        <w:t>Z-49/1</w:t>
      </w:r>
    </w:p>
    <w:p w14:paraId="414327D5" w14:textId="77777777" w:rsidR="008D6390" w:rsidRDefault="008D6390"/>
    <w:p w14:paraId="485BE25B" w14:textId="77777777" w:rsidR="00A23EE6" w:rsidRDefault="00A23EE6" w:rsidP="00A23EE6">
      <w:pPr>
        <w:pStyle w:val="NormalnyWeb"/>
        <w:pBdr>
          <w:top w:val="single" w:sz="4" w:space="1" w:color="auto"/>
          <w:left w:val="single" w:sz="4" w:space="4" w:color="auto"/>
          <w:bottom w:val="single" w:sz="4" w:space="1" w:color="auto"/>
          <w:right w:val="single" w:sz="4" w:space="4" w:color="auto"/>
        </w:pBdr>
        <w:spacing w:before="0" w:beforeAutospacing="0" w:after="0" w:afterAutospacing="0"/>
        <w:rPr>
          <w:b/>
        </w:rPr>
      </w:pPr>
      <w:r>
        <w:rPr>
          <w:b/>
        </w:rPr>
        <w:lastRenderedPageBreak/>
        <w:t>Informacja o przetwarzaniu danych osobowych:</w:t>
      </w:r>
    </w:p>
    <w:p w14:paraId="08079DF2" w14:textId="77777777" w:rsidR="00A23EE6" w:rsidRPr="002900AD" w:rsidRDefault="00A23EE6" w:rsidP="009E73CC">
      <w:pPr>
        <w:spacing w:before="120"/>
        <w:jc w:val="both"/>
        <w:rPr>
          <w:sz w:val="20"/>
          <w:szCs w:val="20"/>
        </w:rPr>
      </w:pPr>
      <w:r w:rsidRPr="002900AD">
        <w:rPr>
          <w:sz w:val="20"/>
          <w:szCs w:val="20"/>
        </w:rPr>
        <w:t>Na podstawie art. 13 ust. 1 i ust. 2 rozporządzenia Parlamentu Europejskiego i Rady (UE) 2016/679 z 27.04.2016 r. w sprawie ochrony osób fizycznych w związku z przetwarzaniem danych osobowych i w sprawie swobodnego przepływu takich danych oraz uchylenia dyrektywy 95/46/WE (dalej: RODO), informuję, że:</w:t>
      </w:r>
    </w:p>
    <w:p w14:paraId="2742FB12" w14:textId="77777777" w:rsidR="00A23EE6" w:rsidRPr="002900AD" w:rsidRDefault="00A23EE6" w:rsidP="00A23EE6">
      <w:pPr>
        <w:jc w:val="both"/>
        <w:rPr>
          <w:sz w:val="20"/>
          <w:szCs w:val="20"/>
        </w:rPr>
      </w:pPr>
      <w:r w:rsidRPr="002900AD">
        <w:rPr>
          <w:sz w:val="20"/>
          <w:szCs w:val="20"/>
        </w:rPr>
        <w:t> </w:t>
      </w:r>
    </w:p>
    <w:p w14:paraId="4FA6B72E" w14:textId="77777777" w:rsidR="002900AD" w:rsidRPr="002900AD" w:rsidRDefault="002900AD" w:rsidP="002900AD">
      <w:pPr>
        <w:pStyle w:val="Akapitzlist"/>
        <w:numPr>
          <w:ilvl w:val="0"/>
          <w:numId w:val="3"/>
        </w:numPr>
        <w:tabs>
          <w:tab w:val="clear" w:pos="720"/>
          <w:tab w:val="num" w:pos="284"/>
        </w:tabs>
        <w:spacing w:after="0" w:line="240" w:lineRule="auto"/>
        <w:ind w:left="284" w:hanging="284"/>
        <w:jc w:val="both"/>
        <w:rPr>
          <w:rFonts w:ascii="Times New Roman" w:hAnsi="Times New Roman"/>
          <w:b/>
          <w:bCs/>
          <w:sz w:val="20"/>
          <w:szCs w:val="20"/>
        </w:rPr>
      </w:pPr>
      <w:r w:rsidRPr="002900AD">
        <w:rPr>
          <w:rStyle w:val="Pogrubienie"/>
          <w:rFonts w:ascii="Times New Roman" w:eastAsia="SimSun" w:hAnsi="Times New Roman"/>
          <w:sz w:val="20"/>
          <w:szCs w:val="20"/>
        </w:rPr>
        <w:t>Administratorem danych osobowych jest Starosta Powiatu Lidzbarskiego (dalej: „ADMINISTRATOR”), z siedzibą: ul. Wyszyńskiego 37, 11-100 Lidzbark Warmiński. Z</w:t>
      </w:r>
      <w:r>
        <w:rPr>
          <w:rStyle w:val="Pogrubienie"/>
          <w:rFonts w:ascii="Times New Roman" w:eastAsia="SimSun" w:hAnsi="Times New Roman"/>
          <w:sz w:val="20"/>
          <w:szCs w:val="20"/>
        </w:rPr>
        <w:t> </w:t>
      </w:r>
      <w:r w:rsidRPr="002900AD">
        <w:rPr>
          <w:rStyle w:val="Pogrubienie"/>
          <w:rFonts w:ascii="Times New Roman" w:eastAsia="SimSun" w:hAnsi="Times New Roman"/>
          <w:sz w:val="20"/>
          <w:szCs w:val="20"/>
        </w:rPr>
        <w:t xml:space="preserve">Administratorem można się kontaktować pisemnie, za pomocą poczty tradycyjnej na adres: ul. Wyszyńskiego 37, 11-100 Lidzbark Warmiński lub drogą e-mailową pod adresem: </w:t>
      </w:r>
      <w:hyperlink r:id="rId5" w:history="1">
        <w:r w:rsidRPr="002900AD">
          <w:rPr>
            <w:rStyle w:val="Hipercze"/>
            <w:rFonts w:ascii="Times New Roman" w:eastAsia="SimSun" w:hAnsi="Times New Roman"/>
            <w:sz w:val="20"/>
            <w:szCs w:val="20"/>
          </w:rPr>
          <w:t>sekretariat@powiatlidzbarski.pl</w:t>
        </w:r>
      </w:hyperlink>
      <w:r w:rsidRPr="002900AD">
        <w:rPr>
          <w:rStyle w:val="Pogrubienie"/>
          <w:rFonts w:ascii="Times New Roman" w:eastAsia="SimSun" w:hAnsi="Times New Roman"/>
          <w:sz w:val="20"/>
          <w:szCs w:val="20"/>
        </w:rPr>
        <w:t xml:space="preserve"> </w:t>
      </w:r>
    </w:p>
    <w:p w14:paraId="49CE5127" w14:textId="77777777" w:rsidR="002900AD" w:rsidRPr="002900AD" w:rsidRDefault="002900AD" w:rsidP="002900AD">
      <w:pPr>
        <w:numPr>
          <w:ilvl w:val="0"/>
          <w:numId w:val="3"/>
        </w:numPr>
        <w:tabs>
          <w:tab w:val="clear" w:pos="720"/>
          <w:tab w:val="num" w:pos="284"/>
        </w:tabs>
        <w:spacing w:before="100" w:beforeAutospacing="1" w:after="100" w:afterAutospacing="1"/>
        <w:ind w:left="284" w:hanging="273"/>
        <w:jc w:val="both"/>
        <w:rPr>
          <w:sz w:val="20"/>
          <w:szCs w:val="20"/>
        </w:rPr>
      </w:pPr>
      <w:r w:rsidRPr="002900AD">
        <w:rPr>
          <w:sz w:val="20"/>
          <w:szCs w:val="20"/>
        </w:rPr>
        <w:t xml:space="preserve">Administrator wyznaczył Inspektora Ochrony Danych, z którym można się skontaktować pod adresem mailowym: </w:t>
      </w:r>
      <w:hyperlink r:id="rId6" w:history="1">
        <w:r w:rsidRPr="002900AD">
          <w:rPr>
            <w:rStyle w:val="Hipercze"/>
            <w:sz w:val="20"/>
            <w:szCs w:val="20"/>
          </w:rPr>
          <w:t>iod@powiatlidzbarski.pl</w:t>
        </w:r>
      </w:hyperlink>
      <w:r w:rsidRPr="002900AD">
        <w:rPr>
          <w:sz w:val="20"/>
          <w:szCs w:val="20"/>
        </w:rPr>
        <w:t xml:space="preserve">  lub tel. 89 767 7900.</w:t>
      </w:r>
    </w:p>
    <w:p w14:paraId="0B0C1F29" w14:textId="77777777" w:rsidR="002900AD" w:rsidRPr="002900AD" w:rsidRDefault="002900AD" w:rsidP="002900AD">
      <w:pPr>
        <w:numPr>
          <w:ilvl w:val="0"/>
          <w:numId w:val="3"/>
        </w:numPr>
        <w:tabs>
          <w:tab w:val="clear" w:pos="720"/>
          <w:tab w:val="num" w:pos="284"/>
        </w:tabs>
        <w:spacing w:before="100" w:beforeAutospacing="1" w:after="100" w:afterAutospacing="1"/>
        <w:ind w:left="284" w:hanging="273"/>
        <w:jc w:val="both"/>
        <w:rPr>
          <w:sz w:val="20"/>
          <w:szCs w:val="20"/>
        </w:rPr>
      </w:pPr>
      <w:r w:rsidRPr="002900AD">
        <w:rPr>
          <w:sz w:val="20"/>
          <w:szCs w:val="20"/>
        </w:rPr>
        <w:t>Dane osobowe są przetwarzane 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oraz w oparciu o ustawę z dnia 20 czerwca 1997 r. Prawo o</w:t>
      </w:r>
      <w:r>
        <w:rPr>
          <w:sz w:val="20"/>
          <w:szCs w:val="20"/>
        </w:rPr>
        <w:t> </w:t>
      </w:r>
      <w:r w:rsidRPr="002900AD">
        <w:rPr>
          <w:sz w:val="20"/>
          <w:szCs w:val="20"/>
        </w:rPr>
        <w:t>ruchu drogowym.</w:t>
      </w:r>
    </w:p>
    <w:p w14:paraId="6B142123" w14:textId="77777777" w:rsidR="002900AD" w:rsidRPr="002900AD" w:rsidRDefault="002900AD" w:rsidP="002900AD">
      <w:pPr>
        <w:numPr>
          <w:ilvl w:val="0"/>
          <w:numId w:val="3"/>
        </w:numPr>
        <w:tabs>
          <w:tab w:val="clear" w:pos="720"/>
          <w:tab w:val="num" w:pos="284"/>
        </w:tabs>
        <w:spacing w:before="100" w:beforeAutospacing="1" w:after="100" w:afterAutospacing="1"/>
        <w:ind w:left="284" w:hanging="273"/>
        <w:jc w:val="both"/>
        <w:rPr>
          <w:sz w:val="20"/>
          <w:szCs w:val="20"/>
        </w:rPr>
      </w:pPr>
      <w:r w:rsidRPr="002900AD">
        <w:rPr>
          <w:sz w:val="20"/>
          <w:szCs w:val="20"/>
        </w:rPr>
        <w:t xml:space="preserve">Przetwarzanie danych osobowych Pani/Pana odbywa się zgodnie z wnioskiem w celu załatwienia sprawy. Na podstawie art. 6 ust. 1 lit. c, e RODO – dane osobowe będą przetwarzane w zależności od załatwianej sprawy przez okres co najmniej 10 lat od załatwienia sprawy bądź wieczyście. </w:t>
      </w:r>
      <w:r w:rsidRPr="002900AD">
        <w:rPr>
          <w:b/>
          <w:bCs/>
          <w:sz w:val="20"/>
          <w:szCs w:val="20"/>
        </w:rPr>
        <w:t>Podanie danych osobowych jest wymogiem ustawowym i jest obowiązkowe, a ich niepodanie będzie skutkowało niemożnością załatwienia sprawy.</w:t>
      </w:r>
    </w:p>
    <w:p w14:paraId="7E483339" w14:textId="77777777" w:rsidR="002900AD" w:rsidRPr="002900AD" w:rsidRDefault="002900AD" w:rsidP="002900AD">
      <w:pPr>
        <w:numPr>
          <w:ilvl w:val="0"/>
          <w:numId w:val="3"/>
        </w:numPr>
        <w:tabs>
          <w:tab w:val="clear" w:pos="720"/>
          <w:tab w:val="num" w:pos="284"/>
        </w:tabs>
        <w:spacing w:before="100" w:beforeAutospacing="1" w:after="100" w:afterAutospacing="1"/>
        <w:ind w:left="284" w:hanging="273"/>
        <w:jc w:val="both"/>
        <w:rPr>
          <w:sz w:val="20"/>
          <w:szCs w:val="20"/>
        </w:rPr>
      </w:pPr>
      <w:r w:rsidRPr="002900AD">
        <w:rPr>
          <w:sz w:val="20"/>
          <w:szCs w:val="20"/>
        </w:rPr>
        <w:t>Dane osobowe nie pochodzą od stron trzecich.</w:t>
      </w:r>
    </w:p>
    <w:p w14:paraId="32E2071F" w14:textId="77777777" w:rsidR="002900AD" w:rsidRPr="002900AD" w:rsidRDefault="002900AD" w:rsidP="002900AD">
      <w:pPr>
        <w:numPr>
          <w:ilvl w:val="0"/>
          <w:numId w:val="3"/>
        </w:numPr>
        <w:tabs>
          <w:tab w:val="clear" w:pos="720"/>
          <w:tab w:val="num" w:pos="284"/>
        </w:tabs>
        <w:spacing w:before="100" w:beforeAutospacing="1" w:after="100" w:afterAutospacing="1"/>
        <w:ind w:left="284" w:hanging="273"/>
        <w:jc w:val="both"/>
        <w:rPr>
          <w:sz w:val="20"/>
          <w:szCs w:val="20"/>
        </w:rPr>
      </w:pPr>
      <w:r w:rsidRPr="002900AD">
        <w:rPr>
          <w:sz w:val="20"/>
          <w:szCs w:val="20"/>
        </w:rPr>
        <w:t>Administrator nie zamierza przekazywać danych do państwa trzeciego lub organizacji międzynarodowej.</w:t>
      </w:r>
    </w:p>
    <w:p w14:paraId="2437FC04" w14:textId="77777777" w:rsidR="002900AD" w:rsidRPr="002900AD" w:rsidRDefault="002900AD" w:rsidP="002900AD">
      <w:pPr>
        <w:numPr>
          <w:ilvl w:val="0"/>
          <w:numId w:val="3"/>
        </w:numPr>
        <w:tabs>
          <w:tab w:val="clear" w:pos="720"/>
          <w:tab w:val="num" w:pos="284"/>
        </w:tabs>
        <w:spacing w:before="100" w:beforeAutospacing="1" w:after="100" w:afterAutospacing="1"/>
        <w:ind w:left="284" w:hanging="273"/>
        <w:jc w:val="both"/>
        <w:rPr>
          <w:sz w:val="20"/>
          <w:szCs w:val="20"/>
        </w:rPr>
      </w:pPr>
      <w:r w:rsidRPr="002900AD">
        <w:rPr>
          <w:sz w:val="20"/>
          <w:szCs w:val="20"/>
        </w:rPr>
        <w:t>Administrator może przekazywać dane osobowe innym podmiotom na podstawie przepisów prawa, w tym w szczególności do Ministerstwa Cyfryzacji (CEPiK), policji, jednostkom samorządu terytorialnego, sądom, instytucjom publicznym oraz innym organom administracji publicznej, a także na podstawie zawartych umów powierzenia przetwarzania danych osobowych w związku z realizacją usług na rzecz Administratora, w tym m. in. Do dostawców usług teleinformatycznych (EZD).</w:t>
      </w:r>
    </w:p>
    <w:p w14:paraId="12CBF16F" w14:textId="77777777" w:rsidR="002900AD" w:rsidRPr="002900AD" w:rsidRDefault="002900AD" w:rsidP="002900AD">
      <w:pPr>
        <w:pStyle w:val="Akapitzlist"/>
        <w:numPr>
          <w:ilvl w:val="0"/>
          <w:numId w:val="3"/>
        </w:numPr>
        <w:tabs>
          <w:tab w:val="clear" w:pos="720"/>
          <w:tab w:val="num" w:pos="284"/>
        </w:tabs>
        <w:spacing w:after="0" w:line="240" w:lineRule="auto"/>
        <w:ind w:left="284" w:hanging="284"/>
        <w:jc w:val="both"/>
        <w:rPr>
          <w:rStyle w:val="Pogrubienie"/>
          <w:rFonts w:ascii="Times New Roman" w:hAnsi="Times New Roman"/>
          <w:b w:val="0"/>
          <w:bCs w:val="0"/>
          <w:sz w:val="20"/>
          <w:szCs w:val="20"/>
        </w:rPr>
      </w:pPr>
      <w:r w:rsidRPr="002900AD">
        <w:rPr>
          <w:rStyle w:val="Pogrubienie"/>
          <w:rFonts w:ascii="Times New Roman" w:hAnsi="Times New Roman"/>
          <w:sz w:val="20"/>
          <w:szCs w:val="20"/>
        </w:rPr>
        <w:t>Posiada Pani/Pan prawo do:</w:t>
      </w:r>
    </w:p>
    <w:p w14:paraId="34F9E9D8" w14:textId="77777777" w:rsidR="002900AD" w:rsidRPr="002900AD" w:rsidRDefault="002900AD" w:rsidP="002900AD">
      <w:pPr>
        <w:pStyle w:val="Akapitzlist"/>
        <w:numPr>
          <w:ilvl w:val="0"/>
          <w:numId w:val="4"/>
        </w:numPr>
        <w:tabs>
          <w:tab w:val="num" w:pos="142"/>
        </w:tabs>
        <w:spacing w:after="0" w:line="240" w:lineRule="auto"/>
        <w:ind w:left="709"/>
        <w:jc w:val="both"/>
        <w:rPr>
          <w:rFonts w:ascii="Times New Roman" w:hAnsi="Times New Roman"/>
          <w:sz w:val="20"/>
          <w:szCs w:val="20"/>
        </w:rPr>
      </w:pPr>
      <w:r w:rsidRPr="002900AD">
        <w:rPr>
          <w:rFonts w:ascii="Times New Roman" w:hAnsi="Times New Roman"/>
          <w:sz w:val="20"/>
          <w:szCs w:val="20"/>
        </w:rPr>
        <w:t xml:space="preserve">żądania dostępu do danych osobowych, ich sprostowania lub ograniczenia przetwarzania, </w:t>
      </w:r>
    </w:p>
    <w:p w14:paraId="728CD7FC" w14:textId="77777777" w:rsidR="002900AD" w:rsidRPr="002900AD" w:rsidRDefault="002900AD" w:rsidP="002900AD">
      <w:pPr>
        <w:pStyle w:val="Akapitzlist"/>
        <w:numPr>
          <w:ilvl w:val="0"/>
          <w:numId w:val="4"/>
        </w:numPr>
        <w:spacing w:after="0" w:line="240" w:lineRule="auto"/>
        <w:ind w:left="709"/>
        <w:jc w:val="both"/>
        <w:rPr>
          <w:rFonts w:ascii="Times New Roman" w:hAnsi="Times New Roman"/>
          <w:sz w:val="20"/>
          <w:szCs w:val="20"/>
        </w:rPr>
      </w:pPr>
      <w:r w:rsidRPr="002900AD">
        <w:rPr>
          <w:rFonts w:ascii="Times New Roman" w:hAnsi="Times New Roman"/>
          <w:sz w:val="20"/>
          <w:szCs w:val="20"/>
        </w:rPr>
        <w:t>wniesienia sprzeciwu wobec przetwarzania, w przypadku, gdy ich przetwarzanie jest niezgodne z</w:t>
      </w:r>
      <w:r>
        <w:rPr>
          <w:rFonts w:ascii="Times New Roman" w:hAnsi="Times New Roman"/>
          <w:sz w:val="20"/>
          <w:szCs w:val="20"/>
        </w:rPr>
        <w:t> </w:t>
      </w:r>
      <w:r w:rsidRPr="002900AD">
        <w:rPr>
          <w:rFonts w:ascii="Times New Roman" w:hAnsi="Times New Roman"/>
          <w:sz w:val="20"/>
          <w:szCs w:val="20"/>
        </w:rPr>
        <w:t>przepisami prawa lub udzieloną zgodą,</w:t>
      </w:r>
    </w:p>
    <w:p w14:paraId="2046DA8E" w14:textId="77777777" w:rsidR="002900AD" w:rsidRPr="002900AD" w:rsidRDefault="002900AD" w:rsidP="002900AD">
      <w:pPr>
        <w:pStyle w:val="Akapitzlist"/>
        <w:numPr>
          <w:ilvl w:val="0"/>
          <w:numId w:val="4"/>
        </w:numPr>
        <w:tabs>
          <w:tab w:val="num" w:pos="142"/>
        </w:tabs>
        <w:spacing w:after="0" w:line="240" w:lineRule="auto"/>
        <w:ind w:left="709"/>
        <w:jc w:val="both"/>
        <w:rPr>
          <w:rFonts w:ascii="Times New Roman" w:hAnsi="Times New Roman"/>
          <w:sz w:val="20"/>
          <w:szCs w:val="20"/>
        </w:rPr>
      </w:pPr>
      <w:r w:rsidRPr="002900AD">
        <w:rPr>
          <w:rFonts w:ascii="Times New Roman" w:hAnsi="Times New Roman"/>
          <w:sz w:val="20"/>
          <w:szCs w:val="20"/>
        </w:rPr>
        <w:t>wniesienia skargi na działania Administratora do Prezesa Urzędu Ochrony Danych Osobowych.</w:t>
      </w:r>
    </w:p>
    <w:p w14:paraId="593B44BD" w14:textId="77777777" w:rsidR="002900AD" w:rsidRPr="002900AD" w:rsidRDefault="002900AD" w:rsidP="002900AD">
      <w:pPr>
        <w:numPr>
          <w:ilvl w:val="0"/>
          <w:numId w:val="3"/>
        </w:numPr>
        <w:tabs>
          <w:tab w:val="clear" w:pos="720"/>
          <w:tab w:val="num" w:pos="284"/>
          <w:tab w:val="num" w:pos="1134"/>
        </w:tabs>
        <w:spacing w:after="100" w:afterAutospacing="1"/>
        <w:ind w:left="284" w:hanging="273"/>
        <w:jc w:val="both"/>
        <w:rPr>
          <w:sz w:val="20"/>
          <w:szCs w:val="20"/>
        </w:rPr>
      </w:pPr>
      <w:r w:rsidRPr="002900AD">
        <w:rPr>
          <w:sz w:val="20"/>
          <w:szCs w:val="20"/>
        </w:rPr>
        <w:t>Jeżeli przetwarzanie danych osobowych odbywa się na podstawie zgody na przetwarzanie, ma Pani/Pan prawo do żądania usunięcia, cofnięcia zgody na przetwarzanie tych danych osobowych w dowolnym momencie bez wpływu na zgodność z prawem przetwarzania, którego dokonano na podstawie zgody przed jej cofnięciem.</w:t>
      </w:r>
    </w:p>
    <w:p w14:paraId="51C8E79E" w14:textId="77777777" w:rsidR="002900AD" w:rsidRPr="002900AD" w:rsidRDefault="002900AD" w:rsidP="002900AD">
      <w:pPr>
        <w:numPr>
          <w:ilvl w:val="0"/>
          <w:numId w:val="3"/>
        </w:numPr>
        <w:tabs>
          <w:tab w:val="clear" w:pos="720"/>
          <w:tab w:val="num" w:pos="284"/>
          <w:tab w:val="num" w:pos="1134"/>
        </w:tabs>
        <w:spacing w:after="100" w:afterAutospacing="1"/>
        <w:ind w:left="284" w:hanging="273"/>
        <w:jc w:val="both"/>
        <w:rPr>
          <w:sz w:val="20"/>
          <w:szCs w:val="20"/>
        </w:rPr>
      </w:pPr>
      <w:r w:rsidRPr="002900AD">
        <w:rPr>
          <w:sz w:val="20"/>
          <w:szCs w:val="20"/>
        </w:rPr>
        <w:t>Administrator nie przewiduje zautomatyzowanego podejmowania decyzji, w tym profilowania.</w:t>
      </w:r>
    </w:p>
    <w:p w14:paraId="236A73E3" w14:textId="77777777" w:rsidR="00A23EE6" w:rsidRPr="00A9458D" w:rsidRDefault="00A23EE6" w:rsidP="002900AD">
      <w:pPr>
        <w:jc w:val="both"/>
        <w:rPr>
          <w:sz w:val="20"/>
          <w:szCs w:val="20"/>
        </w:rPr>
      </w:pPr>
    </w:p>
    <w:sectPr w:rsidR="00A23EE6" w:rsidRPr="00A9458D" w:rsidSect="00543297">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E34E0"/>
    <w:multiLevelType w:val="hybridMultilevel"/>
    <w:tmpl w:val="4FA82F5E"/>
    <w:lvl w:ilvl="0" w:tplc="376A5F42">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372"/>
        </w:tabs>
        <w:ind w:left="372" w:hanging="360"/>
      </w:pPr>
      <w:rPr>
        <w:rFonts w:ascii="Courier New" w:hAnsi="Courier New" w:cs="Courier New" w:hint="default"/>
      </w:rPr>
    </w:lvl>
    <w:lvl w:ilvl="2" w:tplc="04150005" w:tentative="1">
      <w:start w:val="1"/>
      <w:numFmt w:val="bullet"/>
      <w:lvlText w:val=""/>
      <w:lvlJc w:val="left"/>
      <w:pPr>
        <w:tabs>
          <w:tab w:val="num" w:pos="1092"/>
        </w:tabs>
        <w:ind w:left="1092" w:hanging="360"/>
      </w:pPr>
      <w:rPr>
        <w:rFonts w:ascii="Wingdings" w:hAnsi="Wingdings" w:hint="default"/>
      </w:rPr>
    </w:lvl>
    <w:lvl w:ilvl="3" w:tplc="04150001" w:tentative="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abstractNum w:abstractNumId="1" w15:restartNumberingAfterBreak="0">
    <w:nsid w:val="3043396C"/>
    <w:multiLevelType w:val="multilevel"/>
    <w:tmpl w:val="577C934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7F743BC"/>
    <w:multiLevelType w:val="hybridMultilevel"/>
    <w:tmpl w:val="8E283B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8EC42A2"/>
    <w:multiLevelType w:val="multilevel"/>
    <w:tmpl w:val="F1B421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D273E2"/>
    <w:multiLevelType w:val="hybridMultilevel"/>
    <w:tmpl w:val="D200F5D4"/>
    <w:lvl w:ilvl="0" w:tplc="0415000B">
      <w:start w:val="1"/>
      <w:numFmt w:val="bullet"/>
      <w:lvlText w:val=""/>
      <w:lvlJc w:val="left"/>
      <w:pPr>
        <w:ind w:left="757" w:hanging="360"/>
      </w:pPr>
      <w:rPr>
        <w:rFonts w:ascii="Wingdings" w:hAnsi="Wingdings" w:hint="default"/>
      </w:rPr>
    </w:lvl>
    <w:lvl w:ilvl="1" w:tplc="04150003">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5" w15:restartNumberingAfterBreak="0">
    <w:nsid w:val="5C296C5D"/>
    <w:multiLevelType w:val="hybridMultilevel"/>
    <w:tmpl w:val="E2A681E8"/>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6" w15:restartNumberingAfterBreak="0">
    <w:nsid w:val="60057C73"/>
    <w:multiLevelType w:val="hybridMultilevel"/>
    <w:tmpl w:val="30604A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C0E1E84"/>
    <w:multiLevelType w:val="hybridMultilevel"/>
    <w:tmpl w:val="52E6A48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71F23BC"/>
    <w:multiLevelType w:val="hybridMultilevel"/>
    <w:tmpl w:val="152CB8F4"/>
    <w:lvl w:ilvl="0" w:tplc="376A5F42">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372"/>
        </w:tabs>
        <w:ind w:left="372" w:hanging="360"/>
      </w:pPr>
      <w:rPr>
        <w:rFonts w:ascii="Courier New" w:hAnsi="Courier New" w:cs="Courier New" w:hint="default"/>
      </w:rPr>
    </w:lvl>
    <w:lvl w:ilvl="2" w:tplc="04150005" w:tentative="1">
      <w:start w:val="1"/>
      <w:numFmt w:val="bullet"/>
      <w:lvlText w:val=""/>
      <w:lvlJc w:val="left"/>
      <w:pPr>
        <w:tabs>
          <w:tab w:val="num" w:pos="1092"/>
        </w:tabs>
        <w:ind w:left="1092" w:hanging="360"/>
      </w:pPr>
      <w:rPr>
        <w:rFonts w:ascii="Wingdings" w:hAnsi="Wingdings" w:hint="default"/>
      </w:rPr>
    </w:lvl>
    <w:lvl w:ilvl="3" w:tplc="04150001" w:tentative="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num w:numId="1" w16cid:durableId="1610356678">
    <w:abstractNumId w:val="0"/>
  </w:num>
  <w:num w:numId="2" w16cid:durableId="732892992">
    <w:abstractNumId w:val="8"/>
  </w:num>
  <w:num w:numId="3" w16cid:durableId="1571188676">
    <w:abstractNumId w:val="3"/>
  </w:num>
  <w:num w:numId="4" w16cid:durableId="890071051">
    <w:abstractNumId w:val="5"/>
  </w:num>
  <w:num w:numId="5" w16cid:durableId="791944035">
    <w:abstractNumId w:val="6"/>
  </w:num>
  <w:num w:numId="6" w16cid:durableId="848103381">
    <w:abstractNumId w:val="2"/>
  </w:num>
  <w:num w:numId="7" w16cid:durableId="1668557705">
    <w:abstractNumId w:val="1"/>
  </w:num>
  <w:num w:numId="8" w16cid:durableId="1071267560">
    <w:abstractNumId w:val="4"/>
  </w:num>
  <w:num w:numId="9" w16cid:durableId="11286243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03D5D"/>
    <w:rsid w:val="000471A6"/>
    <w:rsid w:val="000D71AC"/>
    <w:rsid w:val="001C1E29"/>
    <w:rsid w:val="001C5216"/>
    <w:rsid w:val="0025375F"/>
    <w:rsid w:val="002900AD"/>
    <w:rsid w:val="00397BB5"/>
    <w:rsid w:val="003E5D61"/>
    <w:rsid w:val="00435CD0"/>
    <w:rsid w:val="00446F60"/>
    <w:rsid w:val="004E29F4"/>
    <w:rsid w:val="00543297"/>
    <w:rsid w:val="005676CD"/>
    <w:rsid w:val="00590C00"/>
    <w:rsid w:val="00601F6A"/>
    <w:rsid w:val="00605DDA"/>
    <w:rsid w:val="006402FA"/>
    <w:rsid w:val="00683958"/>
    <w:rsid w:val="006C511D"/>
    <w:rsid w:val="006F1012"/>
    <w:rsid w:val="0076226D"/>
    <w:rsid w:val="007A2906"/>
    <w:rsid w:val="007F297D"/>
    <w:rsid w:val="007F70EC"/>
    <w:rsid w:val="00852652"/>
    <w:rsid w:val="008C5FBA"/>
    <w:rsid w:val="008D6390"/>
    <w:rsid w:val="00910B23"/>
    <w:rsid w:val="009E73CC"/>
    <w:rsid w:val="00A07B0C"/>
    <w:rsid w:val="00A23EE6"/>
    <w:rsid w:val="00A25E0F"/>
    <w:rsid w:val="00A9458D"/>
    <w:rsid w:val="00B069FC"/>
    <w:rsid w:val="00B9188D"/>
    <w:rsid w:val="00BE6FE1"/>
    <w:rsid w:val="00BF2827"/>
    <w:rsid w:val="00C03D5D"/>
    <w:rsid w:val="00C95040"/>
    <w:rsid w:val="00CC486B"/>
    <w:rsid w:val="00CD2833"/>
    <w:rsid w:val="00CD30C1"/>
    <w:rsid w:val="00CE49E4"/>
    <w:rsid w:val="00D01B7E"/>
    <w:rsid w:val="00D10872"/>
    <w:rsid w:val="00D465CE"/>
    <w:rsid w:val="00D52D2A"/>
    <w:rsid w:val="00DE4C22"/>
    <w:rsid w:val="00E34BCD"/>
    <w:rsid w:val="00F1405A"/>
    <w:rsid w:val="00F87E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62379"/>
  <w15:docId w15:val="{52054A9B-474E-44EE-80C3-06AE8EE8C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C03D5D"/>
    <w:rPr>
      <w:sz w:val="24"/>
      <w:szCs w:val="24"/>
    </w:rPr>
  </w:style>
  <w:style w:type="paragraph" w:styleId="Nagwek1">
    <w:name w:val="heading 1"/>
    <w:basedOn w:val="Normalny"/>
    <w:qFormat/>
    <w:rsid w:val="00C03D5D"/>
    <w:pPr>
      <w:spacing w:before="100" w:beforeAutospacing="1" w:after="100" w:afterAutospacing="1"/>
      <w:outlineLvl w:val="0"/>
    </w:pPr>
    <w:rPr>
      <w:b/>
      <w:bCs/>
      <w:kern w:val="36"/>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rsid w:val="00C03D5D"/>
    <w:pPr>
      <w:spacing w:before="100" w:beforeAutospacing="1" w:after="100" w:afterAutospacing="1"/>
    </w:pPr>
  </w:style>
  <w:style w:type="character" w:styleId="Hipercze">
    <w:name w:val="Hyperlink"/>
    <w:rsid w:val="00D465CE"/>
    <w:rPr>
      <w:color w:val="0000FF"/>
      <w:u w:val="single"/>
    </w:rPr>
  </w:style>
  <w:style w:type="character" w:customStyle="1" w:styleId="fn-refannotated-elem">
    <w:name w:val="fn-ref annotated-elem"/>
    <w:basedOn w:val="Domylnaczcionkaakapitu"/>
    <w:rsid w:val="00A25E0F"/>
  </w:style>
  <w:style w:type="character" w:styleId="Uwydatnienie">
    <w:name w:val="Emphasis"/>
    <w:uiPriority w:val="20"/>
    <w:qFormat/>
    <w:rsid w:val="001C5216"/>
    <w:rPr>
      <w:i/>
      <w:iCs/>
    </w:rPr>
  </w:style>
  <w:style w:type="character" w:styleId="UyteHipercze">
    <w:name w:val="FollowedHyperlink"/>
    <w:rsid w:val="0025375F"/>
    <w:rPr>
      <w:color w:val="800080"/>
      <w:u w:val="single"/>
    </w:rPr>
  </w:style>
  <w:style w:type="character" w:styleId="Pogrubienie">
    <w:name w:val="Strong"/>
    <w:uiPriority w:val="22"/>
    <w:qFormat/>
    <w:rsid w:val="00A9458D"/>
    <w:rPr>
      <w:b/>
      <w:bCs/>
    </w:rPr>
  </w:style>
  <w:style w:type="paragraph" w:styleId="Akapitzlist">
    <w:name w:val="List Paragraph"/>
    <w:basedOn w:val="Normalny"/>
    <w:uiPriority w:val="34"/>
    <w:qFormat/>
    <w:rsid w:val="002900AD"/>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37235">
      <w:bodyDiv w:val="1"/>
      <w:marLeft w:val="0"/>
      <w:marRight w:val="0"/>
      <w:marTop w:val="0"/>
      <w:marBottom w:val="0"/>
      <w:divBdr>
        <w:top w:val="none" w:sz="0" w:space="0" w:color="auto"/>
        <w:left w:val="none" w:sz="0" w:space="0" w:color="auto"/>
        <w:bottom w:val="none" w:sz="0" w:space="0" w:color="auto"/>
        <w:right w:val="none" w:sz="0" w:space="0" w:color="auto"/>
      </w:divBdr>
    </w:div>
    <w:div w:id="653534154">
      <w:bodyDiv w:val="1"/>
      <w:marLeft w:val="0"/>
      <w:marRight w:val="0"/>
      <w:marTop w:val="0"/>
      <w:marBottom w:val="0"/>
      <w:divBdr>
        <w:top w:val="none" w:sz="0" w:space="0" w:color="auto"/>
        <w:left w:val="none" w:sz="0" w:space="0" w:color="auto"/>
        <w:bottom w:val="none" w:sz="0" w:space="0" w:color="auto"/>
        <w:right w:val="none" w:sz="0" w:space="0" w:color="auto"/>
      </w:divBdr>
      <w:divsChild>
        <w:div w:id="2141799797">
          <w:marLeft w:val="0"/>
          <w:marRight w:val="0"/>
          <w:marTop w:val="0"/>
          <w:marBottom w:val="0"/>
          <w:divBdr>
            <w:top w:val="none" w:sz="0" w:space="0" w:color="auto"/>
            <w:left w:val="none" w:sz="0" w:space="0" w:color="auto"/>
            <w:bottom w:val="none" w:sz="0" w:space="0" w:color="auto"/>
            <w:right w:val="none" w:sz="0" w:space="0" w:color="auto"/>
          </w:divBdr>
          <w:divsChild>
            <w:div w:id="104547974">
              <w:marLeft w:val="0"/>
              <w:marRight w:val="0"/>
              <w:marTop w:val="0"/>
              <w:marBottom w:val="0"/>
              <w:divBdr>
                <w:top w:val="none" w:sz="0" w:space="0" w:color="auto"/>
                <w:left w:val="none" w:sz="0" w:space="0" w:color="auto"/>
                <w:bottom w:val="none" w:sz="0" w:space="0" w:color="auto"/>
                <w:right w:val="none" w:sz="0" w:space="0" w:color="auto"/>
              </w:divBdr>
            </w:div>
            <w:div w:id="114561956">
              <w:marLeft w:val="0"/>
              <w:marRight w:val="0"/>
              <w:marTop w:val="0"/>
              <w:marBottom w:val="0"/>
              <w:divBdr>
                <w:top w:val="none" w:sz="0" w:space="0" w:color="auto"/>
                <w:left w:val="none" w:sz="0" w:space="0" w:color="auto"/>
                <w:bottom w:val="none" w:sz="0" w:space="0" w:color="auto"/>
                <w:right w:val="none" w:sz="0" w:space="0" w:color="auto"/>
              </w:divBdr>
            </w:div>
            <w:div w:id="256183369">
              <w:marLeft w:val="0"/>
              <w:marRight w:val="0"/>
              <w:marTop w:val="0"/>
              <w:marBottom w:val="0"/>
              <w:divBdr>
                <w:top w:val="none" w:sz="0" w:space="0" w:color="auto"/>
                <w:left w:val="none" w:sz="0" w:space="0" w:color="auto"/>
                <w:bottom w:val="none" w:sz="0" w:space="0" w:color="auto"/>
                <w:right w:val="none" w:sz="0" w:space="0" w:color="auto"/>
              </w:divBdr>
            </w:div>
            <w:div w:id="14868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952573">
      <w:bodyDiv w:val="1"/>
      <w:marLeft w:val="0"/>
      <w:marRight w:val="0"/>
      <w:marTop w:val="0"/>
      <w:marBottom w:val="0"/>
      <w:divBdr>
        <w:top w:val="none" w:sz="0" w:space="0" w:color="auto"/>
        <w:left w:val="none" w:sz="0" w:space="0" w:color="auto"/>
        <w:bottom w:val="none" w:sz="0" w:space="0" w:color="auto"/>
        <w:right w:val="none" w:sz="0" w:space="0" w:color="auto"/>
      </w:divBdr>
    </w:div>
    <w:div w:id="1689482995">
      <w:bodyDiv w:val="1"/>
      <w:marLeft w:val="0"/>
      <w:marRight w:val="0"/>
      <w:marTop w:val="0"/>
      <w:marBottom w:val="0"/>
      <w:divBdr>
        <w:top w:val="none" w:sz="0" w:space="0" w:color="auto"/>
        <w:left w:val="none" w:sz="0" w:space="0" w:color="auto"/>
        <w:bottom w:val="none" w:sz="0" w:space="0" w:color="auto"/>
        <w:right w:val="none" w:sz="0" w:space="0" w:color="auto"/>
      </w:divBdr>
    </w:div>
    <w:div w:id="1822622902">
      <w:bodyDiv w:val="1"/>
      <w:marLeft w:val="0"/>
      <w:marRight w:val="0"/>
      <w:marTop w:val="0"/>
      <w:marBottom w:val="0"/>
      <w:divBdr>
        <w:top w:val="none" w:sz="0" w:space="0" w:color="auto"/>
        <w:left w:val="none" w:sz="0" w:space="0" w:color="auto"/>
        <w:bottom w:val="none" w:sz="0" w:space="0" w:color="auto"/>
        <w:right w:val="none" w:sz="0" w:space="0" w:color="auto"/>
      </w:divBdr>
    </w:div>
    <w:div w:id="203144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powiatlidzbarski.pl" TargetMode="External"/><Relationship Id="rId5" Type="http://schemas.openxmlformats.org/officeDocument/2006/relationships/hyperlink" Target="mailto:sekretariat@powiatlidzbarski.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1136</Words>
  <Characters>6821</Characters>
  <Application>Microsoft Office Word</Application>
  <DocSecurity>2</DocSecurity>
  <Lines>56</Lines>
  <Paragraphs>15</Paragraphs>
  <ScaleCrop>false</ScaleCrop>
  <HeadingPairs>
    <vt:vector size="2" baseType="variant">
      <vt:variant>
        <vt:lpstr>Tytuł</vt:lpstr>
      </vt:variant>
      <vt:variant>
        <vt:i4>1</vt:i4>
      </vt:variant>
    </vt:vector>
  </HeadingPairs>
  <TitlesOfParts>
    <vt:vector size="1" baseType="lpstr">
      <vt:lpstr>Rejestracja nowego pojazdu</vt:lpstr>
    </vt:vector>
  </TitlesOfParts>
  <Company>Starostwo Powiatowe w Lidzbarku Warmińskim</Company>
  <LinksUpToDate>false</LinksUpToDate>
  <CharactersWithSpaces>7942</CharactersWithSpaces>
  <SharedDoc>false</SharedDoc>
  <HLinks>
    <vt:vector size="12" baseType="variant">
      <vt:variant>
        <vt:i4>3670031</vt:i4>
      </vt:variant>
      <vt:variant>
        <vt:i4>3</vt:i4>
      </vt:variant>
      <vt:variant>
        <vt:i4>0</vt:i4>
      </vt:variant>
      <vt:variant>
        <vt:i4>5</vt:i4>
      </vt:variant>
      <vt:variant>
        <vt:lpwstr>mailto:iod@powiatlidzbarski.pl</vt:lpwstr>
      </vt:variant>
      <vt:variant>
        <vt:lpwstr/>
      </vt:variant>
      <vt:variant>
        <vt:i4>3407888</vt:i4>
      </vt:variant>
      <vt:variant>
        <vt:i4>0</vt:i4>
      </vt:variant>
      <vt:variant>
        <vt:i4>0</vt:i4>
      </vt:variant>
      <vt:variant>
        <vt:i4>5</vt:i4>
      </vt:variant>
      <vt:variant>
        <vt:lpwstr>mailto:sekretariat@powiatlidzbarski.pl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Rejestracja nowego pojazdu</dc:title>
  <dc:creator>Krzysztof Hoffmann</dc:creator>
  <cp:lastModifiedBy>Krzysztof Hoffmann</cp:lastModifiedBy>
  <cp:revision>4</cp:revision>
  <dcterms:created xsi:type="dcterms:W3CDTF">2026-09-02T11:08:00Z</dcterms:created>
  <dcterms:modified xsi:type="dcterms:W3CDTF">2026-09-21T10:37:00Z</dcterms:modified>
</cp:coreProperties>
</file>