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A9" w:rsidRPr="00265422" w:rsidRDefault="00F73FA9" w:rsidP="00265422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00"/>
        <w:gridCol w:w="8012"/>
      </w:tblGrid>
      <w:tr w:rsidR="003B06D7" w:rsidTr="000C1ECA">
        <w:trPr>
          <w:trHeight w:val="980"/>
          <w:jc w:val="center"/>
        </w:trPr>
        <w:tc>
          <w:tcPr>
            <w:tcW w:w="1200" w:type="dxa"/>
            <w:tcBorders>
              <w:bottom w:val="single" w:sz="4" w:space="0" w:color="auto"/>
            </w:tcBorders>
          </w:tcPr>
          <w:p w:rsidR="003B06D7" w:rsidRDefault="00C05125" w:rsidP="005E7BA0"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19125" cy="733425"/>
                  <wp:effectExtent l="1905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2" w:type="dxa"/>
            <w:tcBorders>
              <w:bottom w:val="single" w:sz="4" w:space="0" w:color="auto"/>
            </w:tcBorders>
          </w:tcPr>
          <w:p w:rsidR="003B06D7" w:rsidRPr="00C07C78" w:rsidRDefault="003B06D7" w:rsidP="00C07C78">
            <w:pPr>
              <w:jc w:val="center"/>
              <w:rPr>
                <w:rFonts w:ascii="Bookman Old Style" w:hAnsi="Bookman Old Style" w:cs="Bookman Old Style"/>
                <w:i/>
                <w:iCs/>
              </w:rPr>
            </w:pPr>
          </w:p>
          <w:p w:rsidR="003B06D7" w:rsidRPr="00244FB2" w:rsidRDefault="003B06D7" w:rsidP="00C07C78">
            <w:pPr>
              <w:pStyle w:val="Nagwek1"/>
              <w:rPr>
                <w:rFonts w:ascii="Monotype Corsiva" w:hAnsi="Monotype Corsiva" w:cs="Vivaldi"/>
                <w:sz w:val="48"/>
                <w:szCs w:val="48"/>
              </w:rPr>
            </w:pPr>
            <w:r w:rsidRPr="00244FB2">
              <w:rPr>
                <w:rFonts w:ascii="Monotype Corsiva" w:hAnsi="Monotype Corsiva" w:cs="Vivaldi"/>
                <w:sz w:val="48"/>
                <w:szCs w:val="48"/>
              </w:rPr>
              <w:t>Rada Powiatu Lidzbarskiego</w:t>
            </w:r>
          </w:p>
          <w:p w:rsidR="003B06D7" w:rsidRPr="000C1ECA" w:rsidRDefault="003B06D7" w:rsidP="00C07C78">
            <w:pPr>
              <w:jc w:val="center"/>
              <w:rPr>
                <w:sz w:val="18"/>
                <w:szCs w:val="18"/>
              </w:rPr>
            </w:pPr>
          </w:p>
          <w:p w:rsidR="003B06D7" w:rsidRPr="000C1ECA" w:rsidRDefault="003B06D7" w:rsidP="00C07C78">
            <w:pPr>
              <w:tabs>
                <w:tab w:val="left" w:pos="1230"/>
              </w:tabs>
              <w:jc w:val="center"/>
              <w:rPr>
                <w:sz w:val="16"/>
                <w:szCs w:val="16"/>
                <w:lang w:val="de-DE"/>
              </w:rPr>
            </w:pPr>
          </w:p>
        </w:tc>
      </w:tr>
    </w:tbl>
    <w:p w:rsidR="002A1F22" w:rsidRDefault="002A1F22" w:rsidP="00856C81">
      <w:pPr>
        <w:pStyle w:val="Nagwek1"/>
        <w:jc w:val="left"/>
        <w:rPr>
          <w:spacing w:val="116"/>
          <w:sz w:val="36"/>
          <w:szCs w:val="36"/>
        </w:rPr>
      </w:pPr>
    </w:p>
    <w:p w:rsidR="00632F3F" w:rsidRPr="00632F3F" w:rsidRDefault="00632F3F" w:rsidP="00632F3F"/>
    <w:p w:rsidR="00F73FA9" w:rsidRPr="00B73179" w:rsidRDefault="0029040B" w:rsidP="001577D0">
      <w:pPr>
        <w:pStyle w:val="Nagwek1"/>
        <w:rPr>
          <w:spacing w:val="116"/>
          <w:sz w:val="36"/>
          <w:szCs w:val="36"/>
        </w:rPr>
      </w:pPr>
      <w:r w:rsidRPr="00B73179">
        <w:rPr>
          <w:spacing w:val="116"/>
          <w:sz w:val="36"/>
          <w:szCs w:val="36"/>
        </w:rPr>
        <w:t>ZAWIADOMIENIE</w:t>
      </w:r>
    </w:p>
    <w:p w:rsidR="00CA4CD2" w:rsidRDefault="00CA4CD2" w:rsidP="00C35FC9">
      <w:pPr>
        <w:rPr>
          <w:sz w:val="16"/>
          <w:szCs w:val="16"/>
        </w:rPr>
      </w:pPr>
    </w:p>
    <w:p w:rsidR="002A1F22" w:rsidRDefault="002A1F22" w:rsidP="00C35FC9">
      <w:pPr>
        <w:rPr>
          <w:sz w:val="16"/>
          <w:szCs w:val="16"/>
        </w:rPr>
      </w:pPr>
    </w:p>
    <w:p w:rsidR="00632F3F" w:rsidRPr="00177234" w:rsidRDefault="00632F3F" w:rsidP="00C35FC9">
      <w:pPr>
        <w:rPr>
          <w:sz w:val="16"/>
          <w:szCs w:val="16"/>
        </w:rPr>
      </w:pPr>
    </w:p>
    <w:p w:rsidR="00A82E0B" w:rsidRPr="00856C81" w:rsidRDefault="0029040B" w:rsidP="00D76508">
      <w:pPr>
        <w:ind w:firstLine="708"/>
        <w:jc w:val="both"/>
      </w:pPr>
      <w:r w:rsidRPr="00856C81">
        <w:t xml:space="preserve">Informuję, że </w:t>
      </w:r>
      <w:r w:rsidR="00A82E0B" w:rsidRPr="00856C81">
        <w:t>na podstawie art. 15 ust. 1 ustawy z dnia 5 czerwca 1998 r. o samorządzie powia</w:t>
      </w:r>
      <w:r w:rsidR="0020244B" w:rsidRPr="00856C81">
        <w:t>towym (</w:t>
      </w:r>
      <w:proofErr w:type="spellStart"/>
      <w:r w:rsidR="0020244B" w:rsidRPr="00856C81">
        <w:t>Dz.U</w:t>
      </w:r>
      <w:proofErr w:type="spellEnd"/>
      <w:r w:rsidR="0020244B" w:rsidRPr="00856C81">
        <w:t>. z 2019</w:t>
      </w:r>
      <w:r w:rsidR="009E16BC" w:rsidRPr="00856C81">
        <w:t xml:space="preserve"> r. poz. </w:t>
      </w:r>
      <w:r w:rsidR="0020244B" w:rsidRPr="00856C81">
        <w:t>511</w:t>
      </w:r>
      <w:r w:rsidR="00236B59">
        <w:t>, 1547</w:t>
      </w:r>
      <w:r w:rsidR="00A82E0B" w:rsidRPr="00856C81">
        <w:t xml:space="preserve">), </w:t>
      </w:r>
      <w:r w:rsidR="009570C8" w:rsidRPr="00856C81">
        <w:t>została zwołana</w:t>
      </w:r>
      <w:r w:rsidR="00A82E0B" w:rsidRPr="00856C81">
        <w:t xml:space="preserve"> </w:t>
      </w:r>
      <w:r w:rsidR="00EB1895">
        <w:t>X</w:t>
      </w:r>
      <w:r w:rsidR="00B87D0B">
        <w:t>I</w:t>
      </w:r>
      <w:r w:rsidR="00632F3F">
        <w:t>I</w:t>
      </w:r>
      <w:r w:rsidR="009E16BC" w:rsidRPr="00856C81">
        <w:t xml:space="preserve"> Sesja</w:t>
      </w:r>
      <w:r w:rsidR="00A82E0B" w:rsidRPr="00856C81">
        <w:t xml:space="preserve"> Rady Powiatu Lidzbarskiego, która odbędzie się </w:t>
      </w:r>
      <w:r w:rsidR="00EB1895">
        <w:br/>
      </w:r>
      <w:r w:rsidR="00632F3F">
        <w:t>19 grudnia</w:t>
      </w:r>
      <w:r w:rsidR="009E16BC" w:rsidRPr="00856C81">
        <w:t xml:space="preserve"> 2019</w:t>
      </w:r>
      <w:r w:rsidR="00A82E0B" w:rsidRPr="00856C81">
        <w:t> r. o godz. 15</w:t>
      </w:r>
      <w:r w:rsidR="00A82E0B" w:rsidRPr="00856C81">
        <w:rPr>
          <w:vertAlign w:val="superscript"/>
        </w:rPr>
        <w:t>00</w:t>
      </w:r>
      <w:r w:rsidR="00A82E0B" w:rsidRPr="00856C81">
        <w:t xml:space="preserve">  w sali konferencyjnej Starostwa Powiatowego w Lidzbarku Warmińskim przy ul. Wyszyńskiego 37.</w:t>
      </w:r>
    </w:p>
    <w:p w:rsidR="00A82E0B" w:rsidRPr="00FC332A" w:rsidRDefault="00A82E0B" w:rsidP="00A82E0B">
      <w:pPr>
        <w:rPr>
          <w:sz w:val="28"/>
          <w:szCs w:val="28"/>
        </w:rPr>
      </w:pPr>
    </w:p>
    <w:p w:rsidR="00A82E0B" w:rsidRPr="00856C81" w:rsidRDefault="00A82E0B" w:rsidP="00A82E0B">
      <w:r w:rsidRPr="00856C81">
        <w:t>Jednocześnie przedstawiam porządek obrad:</w:t>
      </w:r>
    </w:p>
    <w:p w:rsidR="00632F3F" w:rsidRPr="00B04EDC" w:rsidRDefault="00632F3F" w:rsidP="00632F3F">
      <w:pPr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 w:rsidRPr="00B04EDC">
        <w:t>Otwarcie obrad i stwierdzenie prawomocności obrad.</w:t>
      </w:r>
    </w:p>
    <w:p w:rsidR="00632F3F" w:rsidRPr="00B04EDC" w:rsidRDefault="00632F3F" w:rsidP="00632F3F">
      <w:pPr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 w:rsidRPr="00B04EDC">
        <w:t>Rozpatrzenie wniosków do porządku obrad.</w:t>
      </w:r>
    </w:p>
    <w:p w:rsidR="00632F3F" w:rsidRPr="00B04EDC" w:rsidRDefault="00632F3F" w:rsidP="00632F3F">
      <w:pPr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 w:rsidRPr="00B04EDC">
        <w:t>Przyjęcie protokoł</w:t>
      </w:r>
      <w:r>
        <w:t>u</w:t>
      </w:r>
      <w:r w:rsidRPr="00B04EDC">
        <w:t xml:space="preserve"> z </w:t>
      </w:r>
      <w:r>
        <w:t>XI</w:t>
      </w:r>
      <w:r w:rsidRPr="00B04EDC">
        <w:t xml:space="preserve"> sesji Rady Powiatu.</w:t>
      </w:r>
    </w:p>
    <w:p w:rsidR="00632F3F" w:rsidRPr="00B04EDC" w:rsidRDefault="00632F3F" w:rsidP="00632F3F">
      <w:pPr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 w:rsidRPr="00B04EDC">
        <w:t>Zapoznanie się ze sprawozdaniem Zarządu z działalności w okresie między sesjami.</w:t>
      </w:r>
    </w:p>
    <w:p w:rsidR="00632F3F" w:rsidRDefault="00632F3F" w:rsidP="00632F3F">
      <w:pPr>
        <w:numPr>
          <w:ilvl w:val="0"/>
          <w:numId w:val="1"/>
        </w:numPr>
        <w:tabs>
          <w:tab w:val="clear" w:pos="284"/>
          <w:tab w:val="num" w:pos="0"/>
          <w:tab w:val="left" w:pos="360"/>
        </w:tabs>
        <w:autoSpaceDE w:val="0"/>
        <w:autoSpaceDN w:val="0"/>
        <w:adjustRightInd w:val="0"/>
        <w:ind w:left="340" w:hanging="340"/>
        <w:jc w:val="both"/>
      </w:pPr>
      <w:r>
        <w:t>Podjęcie uchwały w sprawie uchwalenia Wieloletniej Prognozy Finansowej Powiatu Lidzbarskiego na lata 2020-2030.</w:t>
      </w:r>
    </w:p>
    <w:p w:rsidR="00632F3F" w:rsidRDefault="00632F3F" w:rsidP="00632F3F">
      <w:pPr>
        <w:numPr>
          <w:ilvl w:val="0"/>
          <w:numId w:val="1"/>
        </w:numPr>
        <w:tabs>
          <w:tab w:val="clear" w:pos="284"/>
          <w:tab w:val="num" w:pos="0"/>
          <w:tab w:val="left" w:pos="360"/>
        </w:tabs>
        <w:autoSpaceDE w:val="0"/>
        <w:autoSpaceDN w:val="0"/>
        <w:adjustRightInd w:val="0"/>
        <w:ind w:left="340" w:hanging="340"/>
        <w:jc w:val="both"/>
      </w:pPr>
      <w:r>
        <w:t>Podjęcie uchwały w sprawie uchwalenia budżetu Powiatu Lidzbarskiego na 2020 rok.</w:t>
      </w:r>
    </w:p>
    <w:p w:rsidR="00632F3F" w:rsidRDefault="00632F3F" w:rsidP="00632F3F">
      <w:pPr>
        <w:numPr>
          <w:ilvl w:val="0"/>
          <w:numId w:val="1"/>
        </w:numPr>
        <w:tabs>
          <w:tab w:val="clear" w:pos="284"/>
          <w:tab w:val="num" w:pos="0"/>
          <w:tab w:val="left" w:pos="360"/>
        </w:tabs>
        <w:autoSpaceDE w:val="0"/>
        <w:autoSpaceDN w:val="0"/>
        <w:adjustRightInd w:val="0"/>
        <w:ind w:left="340" w:hanging="340"/>
        <w:jc w:val="both"/>
      </w:pPr>
      <w:r>
        <w:t>Podjęcie uchwały w sprawie zbycia nieruchomości.</w:t>
      </w:r>
    </w:p>
    <w:p w:rsidR="00632F3F" w:rsidRPr="00B04EDC" w:rsidRDefault="00632F3F" w:rsidP="00632F3F">
      <w:pPr>
        <w:numPr>
          <w:ilvl w:val="0"/>
          <w:numId w:val="1"/>
        </w:numPr>
        <w:tabs>
          <w:tab w:val="clear" w:pos="284"/>
          <w:tab w:val="num" w:pos="0"/>
          <w:tab w:val="left" w:pos="360"/>
        </w:tabs>
        <w:autoSpaceDE w:val="0"/>
        <w:autoSpaceDN w:val="0"/>
        <w:adjustRightInd w:val="0"/>
        <w:ind w:left="340" w:hanging="340"/>
        <w:jc w:val="both"/>
      </w:pPr>
      <w:r w:rsidRPr="00B04EDC">
        <w:t xml:space="preserve">Podjęcie uchwały </w:t>
      </w:r>
      <w:r w:rsidRPr="00B04EDC">
        <w:rPr>
          <w:rFonts w:cs="Arial"/>
        </w:rPr>
        <w:t xml:space="preserve">w sprawie </w:t>
      </w:r>
      <w:r>
        <w:rPr>
          <w:rFonts w:cs="Arial"/>
        </w:rPr>
        <w:t>zatwierdzenia rocznego planu pracy Rady Powiatu Lidzbarskiego</w:t>
      </w:r>
      <w:r w:rsidRPr="00B04EDC">
        <w:t>.</w:t>
      </w:r>
    </w:p>
    <w:p w:rsidR="00632F3F" w:rsidRPr="00B04EDC" w:rsidRDefault="00632F3F" w:rsidP="00632F3F">
      <w:pPr>
        <w:numPr>
          <w:ilvl w:val="0"/>
          <w:numId w:val="1"/>
        </w:numPr>
        <w:tabs>
          <w:tab w:val="clear" w:pos="284"/>
          <w:tab w:val="num" w:pos="0"/>
          <w:tab w:val="left" w:pos="360"/>
        </w:tabs>
        <w:autoSpaceDE w:val="0"/>
        <w:autoSpaceDN w:val="0"/>
        <w:adjustRightInd w:val="0"/>
        <w:ind w:left="340" w:hanging="340"/>
        <w:jc w:val="both"/>
      </w:pPr>
      <w:r w:rsidRPr="00B04EDC">
        <w:t xml:space="preserve">Podjęcie uchwały w sprawie </w:t>
      </w:r>
      <w:r>
        <w:t>zatwierdzenia rocznego planu kontroli Komisji Rewizyjnej</w:t>
      </w:r>
      <w:r w:rsidRPr="00B04EDC">
        <w:t>.</w:t>
      </w:r>
    </w:p>
    <w:p w:rsidR="00632F3F" w:rsidRDefault="00632F3F" w:rsidP="00632F3F">
      <w:pPr>
        <w:numPr>
          <w:ilvl w:val="0"/>
          <w:numId w:val="1"/>
        </w:numPr>
        <w:tabs>
          <w:tab w:val="clear" w:pos="284"/>
          <w:tab w:val="num" w:pos="0"/>
          <w:tab w:val="left" w:pos="360"/>
        </w:tabs>
        <w:autoSpaceDE w:val="0"/>
        <w:autoSpaceDN w:val="0"/>
        <w:adjustRightInd w:val="0"/>
        <w:ind w:left="340" w:hanging="340"/>
        <w:jc w:val="both"/>
      </w:pPr>
      <w:r w:rsidRPr="00B04EDC">
        <w:t xml:space="preserve">Podjęcie uchwały w sprawie </w:t>
      </w:r>
      <w:r>
        <w:t xml:space="preserve">zatwierdzenia rocznych planów pracy stałych komisji </w:t>
      </w:r>
      <w:proofErr w:type="spellStart"/>
      <w:r>
        <w:t>rady</w:t>
      </w:r>
      <w:proofErr w:type="spellEnd"/>
      <w:r w:rsidRPr="00B04EDC">
        <w:t>.</w:t>
      </w:r>
    </w:p>
    <w:p w:rsidR="00632F3F" w:rsidRPr="000C4039" w:rsidRDefault="00632F3F" w:rsidP="00632F3F">
      <w:pPr>
        <w:keepNext/>
        <w:keepLines/>
        <w:numPr>
          <w:ilvl w:val="0"/>
          <w:numId w:val="1"/>
        </w:numPr>
        <w:tabs>
          <w:tab w:val="clear" w:pos="284"/>
          <w:tab w:val="num" w:pos="0"/>
        </w:tabs>
        <w:ind w:left="340" w:hanging="340"/>
        <w:jc w:val="both"/>
      </w:pPr>
      <w:r w:rsidRPr="00C61189">
        <w:t>Wnioski</w:t>
      </w:r>
      <w:r w:rsidRPr="000C4039">
        <w:t xml:space="preserve"> i oświadczenia radnych.</w:t>
      </w:r>
    </w:p>
    <w:p w:rsidR="00632F3F" w:rsidRPr="000C4039" w:rsidRDefault="00632F3F" w:rsidP="00632F3F">
      <w:pPr>
        <w:keepLines/>
        <w:numPr>
          <w:ilvl w:val="0"/>
          <w:numId w:val="1"/>
        </w:numPr>
        <w:tabs>
          <w:tab w:val="clear" w:pos="284"/>
          <w:tab w:val="num" w:pos="0"/>
          <w:tab w:val="left" w:pos="360"/>
        </w:tabs>
        <w:ind w:left="340" w:hanging="340"/>
        <w:jc w:val="both"/>
      </w:pPr>
      <w:r w:rsidRPr="000C4039">
        <w:t>Zamknięcie obrad.</w:t>
      </w:r>
    </w:p>
    <w:p w:rsidR="006C73F8" w:rsidRPr="00FC332A" w:rsidRDefault="006C73F8" w:rsidP="00856C81">
      <w:pPr>
        <w:rPr>
          <w:rFonts w:ascii="Monotype Corsiva" w:hAnsi="Monotype Corsiva" w:cs="Arial"/>
          <w:sz w:val="28"/>
          <w:szCs w:val="28"/>
        </w:rPr>
      </w:pPr>
    </w:p>
    <w:p w:rsidR="000C1ECA" w:rsidRPr="00856C81" w:rsidRDefault="00AC5400" w:rsidP="00BD614C">
      <w:pPr>
        <w:tabs>
          <w:tab w:val="left" w:pos="360"/>
        </w:tabs>
        <w:jc w:val="right"/>
        <w:rPr>
          <w:rFonts w:ascii="Monotype Corsiva" w:hAnsi="Monotype Corsiva" w:cs="Arial"/>
        </w:rPr>
      </w:pPr>
      <w:r w:rsidRPr="00856C81">
        <w:rPr>
          <w:rFonts w:ascii="Monotype Corsiva" w:hAnsi="Monotype Corsiva" w:cs="Arial"/>
        </w:rPr>
        <w:t>Przewodnicząca</w:t>
      </w:r>
      <w:r w:rsidR="000C1ECA" w:rsidRPr="00856C81">
        <w:rPr>
          <w:rFonts w:ascii="Monotype Corsiva" w:hAnsi="Monotype Corsiva" w:cs="Arial"/>
        </w:rPr>
        <w:t xml:space="preserve"> Rady Powiatu</w:t>
      </w:r>
    </w:p>
    <w:p w:rsidR="000C1ECA" w:rsidRPr="00856C81" w:rsidRDefault="000C1ECA" w:rsidP="000C1ECA">
      <w:pPr>
        <w:tabs>
          <w:tab w:val="left" w:pos="360"/>
        </w:tabs>
        <w:jc w:val="center"/>
        <w:rPr>
          <w:rFonts w:ascii="Monotype Corsiva" w:hAnsi="Monotype Corsiva" w:cs="Arial"/>
        </w:rPr>
      </w:pP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</w:r>
      <w:r w:rsidRPr="00856C81">
        <w:rPr>
          <w:rFonts w:ascii="Monotype Corsiva" w:hAnsi="Monotype Corsiva" w:cs="Arial"/>
        </w:rPr>
        <w:tab/>
        <w:t xml:space="preserve">    /-/ </w:t>
      </w:r>
      <w:r w:rsidR="00AC5400" w:rsidRPr="00856C81">
        <w:rPr>
          <w:rFonts w:ascii="Monotype Corsiva" w:hAnsi="Monotype Corsiva" w:cs="Arial"/>
        </w:rPr>
        <w:t>Ewa Giedryś</w:t>
      </w:r>
    </w:p>
    <w:sectPr w:rsidR="000C1ECA" w:rsidRPr="00856C81" w:rsidSect="00B97894">
      <w:pgSz w:w="11906" w:h="16838"/>
      <w:pgMar w:top="180" w:right="567" w:bottom="360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ivaldi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61BA"/>
    <w:multiLevelType w:val="hybridMultilevel"/>
    <w:tmpl w:val="35C2ABB2"/>
    <w:lvl w:ilvl="0" w:tplc="C7B609F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207BD5"/>
    <w:multiLevelType w:val="hybridMultilevel"/>
    <w:tmpl w:val="CF6AA444"/>
    <w:lvl w:ilvl="0" w:tplc="30441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75E02"/>
    <w:multiLevelType w:val="multilevel"/>
    <w:tmpl w:val="64325512"/>
    <w:lvl w:ilvl="0">
      <w:start w:val="1"/>
      <w:numFmt w:val="decimal"/>
      <w:lvlText w:val="%1)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081855"/>
    <w:multiLevelType w:val="multilevel"/>
    <w:tmpl w:val="2AA8BCD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F825AD"/>
    <w:multiLevelType w:val="multilevel"/>
    <w:tmpl w:val="13BA3E3E"/>
    <w:lvl w:ilvl="0">
      <w:start w:val="1"/>
      <w:numFmt w:val="decimal"/>
      <w:lvlText w:val="%1)"/>
      <w:lvlJc w:val="left"/>
      <w:pPr>
        <w:tabs>
          <w:tab w:val="num" w:pos="284"/>
        </w:tabs>
        <w:ind w:left="283" w:hanging="283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634D48"/>
    <w:multiLevelType w:val="hybridMultilevel"/>
    <w:tmpl w:val="EBB65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C4EEE"/>
    <w:multiLevelType w:val="hybridMultilevel"/>
    <w:tmpl w:val="73AC1474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7E76E5"/>
    <w:multiLevelType w:val="hybridMultilevel"/>
    <w:tmpl w:val="98FA53F4"/>
    <w:lvl w:ilvl="0" w:tplc="13F2B0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876BF"/>
    <w:multiLevelType w:val="hybridMultilevel"/>
    <w:tmpl w:val="5F860D6A"/>
    <w:lvl w:ilvl="0" w:tplc="FE826A1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D8202F"/>
    <w:multiLevelType w:val="multilevel"/>
    <w:tmpl w:val="56A8F81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B74AC9"/>
    <w:multiLevelType w:val="hybridMultilevel"/>
    <w:tmpl w:val="68C4A0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C82C60"/>
    <w:multiLevelType w:val="hybridMultilevel"/>
    <w:tmpl w:val="1026E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EBF6939"/>
    <w:multiLevelType w:val="multilevel"/>
    <w:tmpl w:val="77AA482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F8A4418"/>
    <w:multiLevelType w:val="multilevel"/>
    <w:tmpl w:val="B1406ABA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  <w:num w:numId="12">
    <w:abstractNumId w:val="13"/>
  </w:num>
  <w:num w:numId="13">
    <w:abstractNumId w:val="6"/>
  </w:num>
  <w:num w:numId="14">
    <w:abstractNumId w:val="5"/>
  </w:num>
  <w:num w:numId="1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284"/>
  <w:hyphenationZone w:val="425"/>
  <w:doNotHyphenateCaps/>
  <w:characterSpacingControl w:val="doNotCompress"/>
  <w:doNotValidateAgainstSchema/>
  <w:doNotDemarcateInvalidXml/>
  <w:compat/>
  <w:rsids>
    <w:rsidRoot w:val="009D3FBB"/>
    <w:rsid w:val="0000007C"/>
    <w:rsid w:val="000006E7"/>
    <w:rsid w:val="000018F3"/>
    <w:rsid w:val="000020AE"/>
    <w:rsid w:val="00002848"/>
    <w:rsid w:val="000109C3"/>
    <w:rsid w:val="00010D3F"/>
    <w:rsid w:val="00012CF6"/>
    <w:rsid w:val="00013770"/>
    <w:rsid w:val="00014513"/>
    <w:rsid w:val="00014C7B"/>
    <w:rsid w:val="00015AC1"/>
    <w:rsid w:val="000170D5"/>
    <w:rsid w:val="00023313"/>
    <w:rsid w:val="000240E4"/>
    <w:rsid w:val="000246BC"/>
    <w:rsid w:val="000252D1"/>
    <w:rsid w:val="00027153"/>
    <w:rsid w:val="0003272F"/>
    <w:rsid w:val="00045A4D"/>
    <w:rsid w:val="00051310"/>
    <w:rsid w:val="0005768E"/>
    <w:rsid w:val="00063021"/>
    <w:rsid w:val="00063290"/>
    <w:rsid w:val="000636B4"/>
    <w:rsid w:val="00067599"/>
    <w:rsid w:val="000702C5"/>
    <w:rsid w:val="000726AE"/>
    <w:rsid w:val="000909DF"/>
    <w:rsid w:val="00090EA0"/>
    <w:rsid w:val="000B022E"/>
    <w:rsid w:val="000B3F8C"/>
    <w:rsid w:val="000B661F"/>
    <w:rsid w:val="000C000A"/>
    <w:rsid w:val="000C1724"/>
    <w:rsid w:val="000C1ECA"/>
    <w:rsid w:val="000C75F7"/>
    <w:rsid w:val="000D255E"/>
    <w:rsid w:val="000F15C2"/>
    <w:rsid w:val="000F1837"/>
    <w:rsid w:val="000F3608"/>
    <w:rsid w:val="000F44B7"/>
    <w:rsid w:val="000F50C3"/>
    <w:rsid w:val="000F5594"/>
    <w:rsid w:val="0011266B"/>
    <w:rsid w:val="00112712"/>
    <w:rsid w:val="00113DFA"/>
    <w:rsid w:val="00121DDD"/>
    <w:rsid w:val="00134359"/>
    <w:rsid w:val="00147955"/>
    <w:rsid w:val="00150292"/>
    <w:rsid w:val="001507C9"/>
    <w:rsid w:val="001551EC"/>
    <w:rsid w:val="001577D0"/>
    <w:rsid w:val="0016346B"/>
    <w:rsid w:val="00170AFC"/>
    <w:rsid w:val="00173AE9"/>
    <w:rsid w:val="00177234"/>
    <w:rsid w:val="00177601"/>
    <w:rsid w:val="001861E9"/>
    <w:rsid w:val="001872B9"/>
    <w:rsid w:val="00192245"/>
    <w:rsid w:val="00196E97"/>
    <w:rsid w:val="00197DFC"/>
    <w:rsid w:val="001A3732"/>
    <w:rsid w:val="001A623C"/>
    <w:rsid w:val="001B484E"/>
    <w:rsid w:val="001B52C4"/>
    <w:rsid w:val="001C5075"/>
    <w:rsid w:val="001C5671"/>
    <w:rsid w:val="001D27A7"/>
    <w:rsid w:val="001D54B4"/>
    <w:rsid w:val="001D73C7"/>
    <w:rsid w:val="001E11E5"/>
    <w:rsid w:val="001E2CB1"/>
    <w:rsid w:val="001E34C3"/>
    <w:rsid w:val="001F0623"/>
    <w:rsid w:val="001F4A34"/>
    <w:rsid w:val="00200DB1"/>
    <w:rsid w:val="0020244B"/>
    <w:rsid w:val="00205208"/>
    <w:rsid w:val="00206F91"/>
    <w:rsid w:val="002104FE"/>
    <w:rsid w:val="00212C0D"/>
    <w:rsid w:val="00220672"/>
    <w:rsid w:val="002215B0"/>
    <w:rsid w:val="002225DF"/>
    <w:rsid w:val="0022288C"/>
    <w:rsid w:val="0022523A"/>
    <w:rsid w:val="002300F8"/>
    <w:rsid w:val="00236B59"/>
    <w:rsid w:val="00237F9F"/>
    <w:rsid w:val="00240BDE"/>
    <w:rsid w:val="00242BBB"/>
    <w:rsid w:val="00244FB2"/>
    <w:rsid w:val="00245D14"/>
    <w:rsid w:val="00250666"/>
    <w:rsid w:val="00250CA5"/>
    <w:rsid w:val="00252391"/>
    <w:rsid w:val="00253956"/>
    <w:rsid w:val="0025562E"/>
    <w:rsid w:val="0025673F"/>
    <w:rsid w:val="002578C6"/>
    <w:rsid w:val="00263559"/>
    <w:rsid w:val="00265422"/>
    <w:rsid w:val="00266B73"/>
    <w:rsid w:val="002716E4"/>
    <w:rsid w:val="00273530"/>
    <w:rsid w:val="00275DF7"/>
    <w:rsid w:val="00276D81"/>
    <w:rsid w:val="00280A20"/>
    <w:rsid w:val="002901F9"/>
    <w:rsid w:val="0029040B"/>
    <w:rsid w:val="002A1F22"/>
    <w:rsid w:val="002A2BBC"/>
    <w:rsid w:val="002A2E2C"/>
    <w:rsid w:val="002B243B"/>
    <w:rsid w:val="002B478B"/>
    <w:rsid w:val="002C524E"/>
    <w:rsid w:val="002E01F4"/>
    <w:rsid w:val="002E03CD"/>
    <w:rsid w:val="002E4A10"/>
    <w:rsid w:val="002E556B"/>
    <w:rsid w:val="002E7BB6"/>
    <w:rsid w:val="00300CC8"/>
    <w:rsid w:val="00302F1B"/>
    <w:rsid w:val="00313194"/>
    <w:rsid w:val="00315CE9"/>
    <w:rsid w:val="0031684D"/>
    <w:rsid w:val="0032104C"/>
    <w:rsid w:val="003218EA"/>
    <w:rsid w:val="00323B13"/>
    <w:rsid w:val="0032622A"/>
    <w:rsid w:val="00326AF5"/>
    <w:rsid w:val="003320F2"/>
    <w:rsid w:val="00333FD9"/>
    <w:rsid w:val="003367EA"/>
    <w:rsid w:val="00343C80"/>
    <w:rsid w:val="00352D48"/>
    <w:rsid w:val="00354F87"/>
    <w:rsid w:val="00355BD9"/>
    <w:rsid w:val="00370588"/>
    <w:rsid w:val="00383730"/>
    <w:rsid w:val="003908F4"/>
    <w:rsid w:val="00390D6F"/>
    <w:rsid w:val="00395A67"/>
    <w:rsid w:val="00397A7B"/>
    <w:rsid w:val="003A125F"/>
    <w:rsid w:val="003A7EF8"/>
    <w:rsid w:val="003B06D7"/>
    <w:rsid w:val="003B1ED7"/>
    <w:rsid w:val="003B50BE"/>
    <w:rsid w:val="003C221D"/>
    <w:rsid w:val="003C62B6"/>
    <w:rsid w:val="003D41D8"/>
    <w:rsid w:val="003D475C"/>
    <w:rsid w:val="003E7B4D"/>
    <w:rsid w:val="003F2F93"/>
    <w:rsid w:val="003F3D85"/>
    <w:rsid w:val="003F4B8C"/>
    <w:rsid w:val="0041491D"/>
    <w:rsid w:val="004173DB"/>
    <w:rsid w:val="00417ED4"/>
    <w:rsid w:val="00424ECE"/>
    <w:rsid w:val="0042534F"/>
    <w:rsid w:val="00427E6D"/>
    <w:rsid w:val="004310AB"/>
    <w:rsid w:val="004344E7"/>
    <w:rsid w:val="0044073E"/>
    <w:rsid w:val="00447055"/>
    <w:rsid w:val="00451657"/>
    <w:rsid w:val="00452465"/>
    <w:rsid w:val="00452A28"/>
    <w:rsid w:val="00465E98"/>
    <w:rsid w:val="0046638D"/>
    <w:rsid w:val="004663F8"/>
    <w:rsid w:val="00473731"/>
    <w:rsid w:val="00477BB5"/>
    <w:rsid w:val="00485F93"/>
    <w:rsid w:val="0049642A"/>
    <w:rsid w:val="004A2676"/>
    <w:rsid w:val="004A6443"/>
    <w:rsid w:val="004B52AD"/>
    <w:rsid w:val="004B7355"/>
    <w:rsid w:val="004C1732"/>
    <w:rsid w:val="004C1CD2"/>
    <w:rsid w:val="004C5BE0"/>
    <w:rsid w:val="004E1039"/>
    <w:rsid w:val="004E29B9"/>
    <w:rsid w:val="004E5191"/>
    <w:rsid w:val="004E655E"/>
    <w:rsid w:val="004E7C5E"/>
    <w:rsid w:val="004F253E"/>
    <w:rsid w:val="00503CC8"/>
    <w:rsid w:val="00521160"/>
    <w:rsid w:val="005221D2"/>
    <w:rsid w:val="00522E5F"/>
    <w:rsid w:val="00530022"/>
    <w:rsid w:val="0053079F"/>
    <w:rsid w:val="00530D79"/>
    <w:rsid w:val="005325B3"/>
    <w:rsid w:val="00533204"/>
    <w:rsid w:val="00535870"/>
    <w:rsid w:val="00537FCF"/>
    <w:rsid w:val="00552685"/>
    <w:rsid w:val="005533C2"/>
    <w:rsid w:val="0055555B"/>
    <w:rsid w:val="005615EC"/>
    <w:rsid w:val="00563A41"/>
    <w:rsid w:val="00564DF2"/>
    <w:rsid w:val="00567980"/>
    <w:rsid w:val="00567A00"/>
    <w:rsid w:val="00570AB7"/>
    <w:rsid w:val="005724E0"/>
    <w:rsid w:val="00572D3F"/>
    <w:rsid w:val="00575C37"/>
    <w:rsid w:val="00580FE0"/>
    <w:rsid w:val="00583369"/>
    <w:rsid w:val="00583E6A"/>
    <w:rsid w:val="00584D44"/>
    <w:rsid w:val="00587573"/>
    <w:rsid w:val="00587A3D"/>
    <w:rsid w:val="005911CE"/>
    <w:rsid w:val="00597979"/>
    <w:rsid w:val="005A029B"/>
    <w:rsid w:val="005A0D24"/>
    <w:rsid w:val="005A1A49"/>
    <w:rsid w:val="005A1ED9"/>
    <w:rsid w:val="005A27ED"/>
    <w:rsid w:val="005B75B1"/>
    <w:rsid w:val="005B7A01"/>
    <w:rsid w:val="005C0F45"/>
    <w:rsid w:val="005C78A0"/>
    <w:rsid w:val="005D50C7"/>
    <w:rsid w:val="005D7321"/>
    <w:rsid w:val="005E1747"/>
    <w:rsid w:val="005E4A74"/>
    <w:rsid w:val="005E7BA0"/>
    <w:rsid w:val="005F3192"/>
    <w:rsid w:val="005F483E"/>
    <w:rsid w:val="005F6F01"/>
    <w:rsid w:val="006131C3"/>
    <w:rsid w:val="00627554"/>
    <w:rsid w:val="00630A72"/>
    <w:rsid w:val="00632F3F"/>
    <w:rsid w:val="006366A2"/>
    <w:rsid w:val="00641473"/>
    <w:rsid w:val="00641497"/>
    <w:rsid w:val="00644867"/>
    <w:rsid w:val="006448C5"/>
    <w:rsid w:val="00645006"/>
    <w:rsid w:val="006531E1"/>
    <w:rsid w:val="00663092"/>
    <w:rsid w:val="006666D5"/>
    <w:rsid w:val="00667594"/>
    <w:rsid w:val="006735B3"/>
    <w:rsid w:val="0067553E"/>
    <w:rsid w:val="00680A5B"/>
    <w:rsid w:val="00682C2B"/>
    <w:rsid w:val="006845BE"/>
    <w:rsid w:val="00693400"/>
    <w:rsid w:val="006A4588"/>
    <w:rsid w:val="006A6036"/>
    <w:rsid w:val="006B1163"/>
    <w:rsid w:val="006C421B"/>
    <w:rsid w:val="006C63BF"/>
    <w:rsid w:val="006C73F8"/>
    <w:rsid w:val="006D3D11"/>
    <w:rsid w:val="006E0495"/>
    <w:rsid w:val="006E192A"/>
    <w:rsid w:val="006E595A"/>
    <w:rsid w:val="006E74CB"/>
    <w:rsid w:val="006F0E97"/>
    <w:rsid w:val="006F250C"/>
    <w:rsid w:val="0071149D"/>
    <w:rsid w:val="007132A0"/>
    <w:rsid w:val="00725444"/>
    <w:rsid w:val="00730734"/>
    <w:rsid w:val="007372DD"/>
    <w:rsid w:val="00743F0A"/>
    <w:rsid w:val="00745733"/>
    <w:rsid w:val="0075234F"/>
    <w:rsid w:val="007528CA"/>
    <w:rsid w:val="0076055C"/>
    <w:rsid w:val="00764F01"/>
    <w:rsid w:val="0076753A"/>
    <w:rsid w:val="00773C7A"/>
    <w:rsid w:val="007740E6"/>
    <w:rsid w:val="00784C55"/>
    <w:rsid w:val="00785D4B"/>
    <w:rsid w:val="00797FF8"/>
    <w:rsid w:val="007A09F5"/>
    <w:rsid w:val="007A28C2"/>
    <w:rsid w:val="007B1B1C"/>
    <w:rsid w:val="007B2DEB"/>
    <w:rsid w:val="007B3B1D"/>
    <w:rsid w:val="007B7C7C"/>
    <w:rsid w:val="007C1179"/>
    <w:rsid w:val="007C2A52"/>
    <w:rsid w:val="007C2D90"/>
    <w:rsid w:val="007D4DAF"/>
    <w:rsid w:val="007D5BB2"/>
    <w:rsid w:val="007D6E90"/>
    <w:rsid w:val="007E2F6D"/>
    <w:rsid w:val="007E3372"/>
    <w:rsid w:val="007F5E07"/>
    <w:rsid w:val="008000F9"/>
    <w:rsid w:val="00800DF0"/>
    <w:rsid w:val="008152D0"/>
    <w:rsid w:val="00820ED5"/>
    <w:rsid w:val="00821D29"/>
    <w:rsid w:val="008270C1"/>
    <w:rsid w:val="00827970"/>
    <w:rsid w:val="00834E16"/>
    <w:rsid w:val="00835BF1"/>
    <w:rsid w:val="00837A14"/>
    <w:rsid w:val="00843470"/>
    <w:rsid w:val="008438B4"/>
    <w:rsid w:val="00854220"/>
    <w:rsid w:val="008559EF"/>
    <w:rsid w:val="00856C81"/>
    <w:rsid w:val="0086259E"/>
    <w:rsid w:val="00863431"/>
    <w:rsid w:val="00863B9F"/>
    <w:rsid w:val="008653C4"/>
    <w:rsid w:val="00865E83"/>
    <w:rsid w:val="00875477"/>
    <w:rsid w:val="00880890"/>
    <w:rsid w:val="0088258E"/>
    <w:rsid w:val="00884AB7"/>
    <w:rsid w:val="008872A9"/>
    <w:rsid w:val="00892821"/>
    <w:rsid w:val="00892858"/>
    <w:rsid w:val="008A7694"/>
    <w:rsid w:val="008A76EC"/>
    <w:rsid w:val="008B1DAF"/>
    <w:rsid w:val="008B3893"/>
    <w:rsid w:val="008B6BC7"/>
    <w:rsid w:val="008B78DC"/>
    <w:rsid w:val="008C32DB"/>
    <w:rsid w:val="008D2D1F"/>
    <w:rsid w:val="008D3832"/>
    <w:rsid w:val="008D736C"/>
    <w:rsid w:val="008D750A"/>
    <w:rsid w:val="008D76E8"/>
    <w:rsid w:val="008E1F40"/>
    <w:rsid w:val="008E243B"/>
    <w:rsid w:val="008E2A4D"/>
    <w:rsid w:val="008E50DB"/>
    <w:rsid w:val="008F20CE"/>
    <w:rsid w:val="008F521D"/>
    <w:rsid w:val="008F57B0"/>
    <w:rsid w:val="00911DCD"/>
    <w:rsid w:val="00935452"/>
    <w:rsid w:val="00936C1A"/>
    <w:rsid w:val="00944339"/>
    <w:rsid w:val="009466E3"/>
    <w:rsid w:val="00953006"/>
    <w:rsid w:val="009570C8"/>
    <w:rsid w:val="0096292E"/>
    <w:rsid w:val="009656FB"/>
    <w:rsid w:val="00965D22"/>
    <w:rsid w:val="009665DD"/>
    <w:rsid w:val="009723BE"/>
    <w:rsid w:val="00974DF5"/>
    <w:rsid w:val="00987C8A"/>
    <w:rsid w:val="00991BC4"/>
    <w:rsid w:val="009957A1"/>
    <w:rsid w:val="009A4A0C"/>
    <w:rsid w:val="009A7170"/>
    <w:rsid w:val="009B19C5"/>
    <w:rsid w:val="009B3777"/>
    <w:rsid w:val="009B7035"/>
    <w:rsid w:val="009B7DF1"/>
    <w:rsid w:val="009D3399"/>
    <w:rsid w:val="009D3FBB"/>
    <w:rsid w:val="009D4C29"/>
    <w:rsid w:val="009D6626"/>
    <w:rsid w:val="009E16BC"/>
    <w:rsid w:val="009E6844"/>
    <w:rsid w:val="009F01D1"/>
    <w:rsid w:val="009F60D6"/>
    <w:rsid w:val="009F6724"/>
    <w:rsid w:val="00A0320A"/>
    <w:rsid w:val="00A13682"/>
    <w:rsid w:val="00A13ECA"/>
    <w:rsid w:val="00A229CE"/>
    <w:rsid w:val="00A33AD9"/>
    <w:rsid w:val="00A344C0"/>
    <w:rsid w:val="00A42B6A"/>
    <w:rsid w:val="00A44E5A"/>
    <w:rsid w:val="00A4505C"/>
    <w:rsid w:val="00A55838"/>
    <w:rsid w:val="00A602BD"/>
    <w:rsid w:val="00A70277"/>
    <w:rsid w:val="00A75C2F"/>
    <w:rsid w:val="00A82E0B"/>
    <w:rsid w:val="00A854C1"/>
    <w:rsid w:val="00A86382"/>
    <w:rsid w:val="00A94334"/>
    <w:rsid w:val="00A95ACB"/>
    <w:rsid w:val="00A97A27"/>
    <w:rsid w:val="00AA2408"/>
    <w:rsid w:val="00AA43FB"/>
    <w:rsid w:val="00AA712B"/>
    <w:rsid w:val="00AC34C7"/>
    <w:rsid w:val="00AC48AE"/>
    <w:rsid w:val="00AC5400"/>
    <w:rsid w:val="00AC7767"/>
    <w:rsid w:val="00AD00A4"/>
    <w:rsid w:val="00AD2B13"/>
    <w:rsid w:val="00AD5D30"/>
    <w:rsid w:val="00AE060A"/>
    <w:rsid w:val="00AE2357"/>
    <w:rsid w:val="00AF5012"/>
    <w:rsid w:val="00AF79DE"/>
    <w:rsid w:val="00B04EDC"/>
    <w:rsid w:val="00B12AC9"/>
    <w:rsid w:val="00B15A2C"/>
    <w:rsid w:val="00B2225D"/>
    <w:rsid w:val="00B277E1"/>
    <w:rsid w:val="00B27885"/>
    <w:rsid w:val="00B27D8D"/>
    <w:rsid w:val="00B304AF"/>
    <w:rsid w:val="00B36EE5"/>
    <w:rsid w:val="00B540B9"/>
    <w:rsid w:val="00B55FA1"/>
    <w:rsid w:val="00B60A46"/>
    <w:rsid w:val="00B67CA6"/>
    <w:rsid w:val="00B73179"/>
    <w:rsid w:val="00B74BF1"/>
    <w:rsid w:val="00B8069A"/>
    <w:rsid w:val="00B8214C"/>
    <w:rsid w:val="00B85099"/>
    <w:rsid w:val="00B87D0B"/>
    <w:rsid w:val="00B946D6"/>
    <w:rsid w:val="00B97894"/>
    <w:rsid w:val="00BB2C0C"/>
    <w:rsid w:val="00BC00DB"/>
    <w:rsid w:val="00BC02E5"/>
    <w:rsid w:val="00BC2D8F"/>
    <w:rsid w:val="00BD45C9"/>
    <w:rsid w:val="00BD4EFD"/>
    <w:rsid w:val="00BD5266"/>
    <w:rsid w:val="00BD5A1E"/>
    <w:rsid w:val="00BD614C"/>
    <w:rsid w:val="00BE0D86"/>
    <w:rsid w:val="00BE13EB"/>
    <w:rsid w:val="00BE1BD9"/>
    <w:rsid w:val="00BE6C5F"/>
    <w:rsid w:val="00BF41A5"/>
    <w:rsid w:val="00BF644E"/>
    <w:rsid w:val="00C0442A"/>
    <w:rsid w:val="00C05125"/>
    <w:rsid w:val="00C064F3"/>
    <w:rsid w:val="00C0684D"/>
    <w:rsid w:val="00C07C78"/>
    <w:rsid w:val="00C10CF4"/>
    <w:rsid w:val="00C124CE"/>
    <w:rsid w:val="00C20189"/>
    <w:rsid w:val="00C21221"/>
    <w:rsid w:val="00C244E2"/>
    <w:rsid w:val="00C25733"/>
    <w:rsid w:val="00C27C13"/>
    <w:rsid w:val="00C33CE1"/>
    <w:rsid w:val="00C35FC9"/>
    <w:rsid w:val="00C37017"/>
    <w:rsid w:val="00C402BC"/>
    <w:rsid w:val="00C518B9"/>
    <w:rsid w:val="00C52C2E"/>
    <w:rsid w:val="00C5345E"/>
    <w:rsid w:val="00C57703"/>
    <w:rsid w:val="00C776F5"/>
    <w:rsid w:val="00C80231"/>
    <w:rsid w:val="00C83CAA"/>
    <w:rsid w:val="00C860CB"/>
    <w:rsid w:val="00C9321C"/>
    <w:rsid w:val="00CA4AD8"/>
    <w:rsid w:val="00CA4CD2"/>
    <w:rsid w:val="00CB1C7B"/>
    <w:rsid w:val="00CC5F06"/>
    <w:rsid w:val="00CC72ED"/>
    <w:rsid w:val="00CC7C3E"/>
    <w:rsid w:val="00CD22A8"/>
    <w:rsid w:val="00CD2E54"/>
    <w:rsid w:val="00CD3DCE"/>
    <w:rsid w:val="00CE3942"/>
    <w:rsid w:val="00CE5433"/>
    <w:rsid w:val="00CE5E23"/>
    <w:rsid w:val="00CE69A6"/>
    <w:rsid w:val="00CF03AC"/>
    <w:rsid w:val="00CF632C"/>
    <w:rsid w:val="00CF6671"/>
    <w:rsid w:val="00D0443C"/>
    <w:rsid w:val="00D061A8"/>
    <w:rsid w:val="00D10BEA"/>
    <w:rsid w:val="00D144A2"/>
    <w:rsid w:val="00D1764F"/>
    <w:rsid w:val="00D2019A"/>
    <w:rsid w:val="00D21C40"/>
    <w:rsid w:val="00D25181"/>
    <w:rsid w:val="00D26AE8"/>
    <w:rsid w:val="00D3494A"/>
    <w:rsid w:val="00D354B3"/>
    <w:rsid w:val="00D35724"/>
    <w:rsid w:val="00D36DB7"/>
    <w:rsid w:val="00D37369"/>
    <w:rsid w:val="00D37481"/>
    <w:rsid w:val="00D55063"/>
    <w:rsid w:val="00D604D0"/>
    <w:rsid w:val="00D643C5"/>
    <w:rsid w:val="00D65B93"/>
    <w:rsid w:val="00D76244"/>
    <w:rsid w:val="00D76508"/>
    <w:rsid w:val="00D927B1"/>
    <w:rsid w:val="00D9406F"/>
    <w:rsid w:val="00D96D3C"/>
    <w:rsid w:val="00DC3AD4"/>
    <w:rsid w:val="00DC6B00"/>
    <w:rsid w:val="00DC6F5A"/>
    <w:rsid w:val="00DC7763"/>
    <w:rsid w:val="00DC7EDB"/>
    <w:rsid w:val="00DE72F1"/>
    <w:rsid w:val="00DF0AB3"/>
    <w:rsid w:val="00DF2EBC"/>
    <w:rsid w:val="00DF50CC"/>
    <w:rsid w:val="00E05F92"/>
    <w:rsid w:val="00E14115"/>
    <w:rsid w:val="00E161FE"/>
    <w:rsid w:val="00E220A5"/>
    <w:rsid w:val="00E27264"/>
    <w:rsid w:val="00E30FB5"/>
    <w:rsid w:val="00E3166F"/>
    <w:rsid w:val="00E33D82"/>
    <w:rsid w:val="00E413ED"/>
    <w:rsid w:val="00E441C0"/>
    <w:rsid w:val="00E449D9"/>
    <w:rsid w:val="00E45243"/>
    <w:rsid w:val="00E460B6"/>
    <w:rsid w:val="00E4681F"/>
    <w:rsid w:val="00E541B8"/>
    <w:rsid w:val="00E706BE"/>
    <w:rsid w:val="00E7592E"/>
    <w:rsid w:val="00E7606B"/>
    <w:rsid w:val="00E7727E"/>
    <w:rsid w:val="00E77399"/>
    <w:rsid w:val="00E773AB"/>
    <w:rsid w:val="00E813BD"/>
    <w:rsid w:val="00E83243"/>
    <w:rsid w:val="00E8344F"/>
    <w:rsid w:val="00E84F66"/>
    <w:rsid w:val="00E85DCA"/>
    <w:rsid w:val="00E8757B"/>
    <w:rsid w:val="00E96365"/>
    <w:rsid w:val="00E977B4"/>
    <w:rsid w:val="00EA2C2A"/>
    <w:rsid w:val="00EB1895"/>
    <w:rsid w:val="00EB475E"/>
    <w:rsid w:val="00EC55A0"/>
    <w:rsid w:val="00ED2EA9"/>
    <w:rsid w:val="00ED4F18"/>
    <w:rsid w:val="00ED59AE"/>
    <w:rsid w:val="00ED5CEC"/>
    <w:rsid w:val="00EE3A11"/>
    <w:rsid w:val="00EE48E1"/>
    <w:rsid w:val="00EE5D0A"/>
    <w:rsid w:val="00EE61CA"/>
    <w:rsid w:val="00EE6556"/>
    <w:rsid w:val="00EF07D2"/>
    <w:rsid w:val="00EF746C"/>
    <w:rsid w:val="00F062AD"/>
    <w:rsid w:val="00F15F2F"/>
    <w:rsid w:val="00F20C98"/>
    <w:rsid w:val="00F21B87"/>
    <w:rsid w:val="00F23F6C"/>
    <w:rsid w:val="00F30B6F"/>
    <w:rsid w:val="00F35155"/>
    <w:rsid w:val="00F35801"/>
    <w:rsid w:val="00F36CFA"/>
    <w:rsid w:val="00F36F1C"/>
    <w:rsid w:val="00F376E4"/>
    <w:rsid w:val="00F44A23"/>
    <w:rsid w:val="00F45FC3"/>
    <w:rsid w:val="00F560B1"/>
    <w:rsid w:val="00F56B9F"/>
    <w:rsid w:val="00F66530"/>
    <w:rsid w:val="00F73FA9"/>
    <w:rsid w:val="00F85FA9"/>
    <w:rsid w:val="00F864AC"/>
    <w:rsid w:val="00F87274"/>
    <w:rsid w:val="00F96594"/>
    <w:rsid w:val="00FA03A2"/>
    <w:rsid w:val="00FA379D"/>
    <w:rsid w:val="00FA4352"/>
    <w:rsid w:val="00FA4490"/>
    <w:rsid w:val="00FA5D81"/>
    <w:rsid w:val="00FB0AFB"/>
    <w:rsid w:val="00FB45B6"/>
    <w:rsid w:val="00FB7384"/>
    <w:rsid w:val="00FC0B00"/>
    <w:rsid w:val="00FC218D"/>
    <w:rsid w:val="00FC332A"/>
    <w:rsid w:val="00FC3E7E"/>
    <w:rsid w:val="00FC42A0"/>
    <w:rsid w:val="00FC54CC"/>
    <w:rsid w:val="00FC58EC"/>
    <w:rsid w:val="00FD1DD0"/>
    <w:rsid w:val="00FD2C8D"/>
    <w:rsid w:val="00FD477D"/>
    <w:rsid w:val="00FD4B0C"/>
    <w:rsid w:val="00FD68F7"/>
    <w:rsid w:val="00FF4923"/>
    <w:rsid w:val="00FF5685"/>
    <w:rsid w:val="00FF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E07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F5E07"/>
    <w:pPr>
      <w:keepNext/>
      <w:jc w:val="center"/>
      <w:outlineLvl w:val="0"/>
    </w:pPr>
    <w:rPr>
      <w:b/>
      <w:bCs/>
      <w:i/>
      <w:iCs/>
      <w:sz w:val="56"/>
      <w:szCs w:val="5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F5E07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F5E07"/>
    <w:pPr>
      <w:keepNext/>
      <w:ind w:left="4248" w:firstLine="708"/>
      <w:jc w:val="center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F5E07"/>
    <w:pPr>
      <w:keepNext/>
      <w:ind w:left="4248" w:firstLine="708"/>
      <w:jc w:val="center"/>
      <w:outlineLvl w:val="3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E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E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E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E0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F5E07"/>
    <w:pPr>
      <w:jc w:val="both"/>
    </w:pPr>
    <w:rPr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5E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B38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5E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7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07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10CF4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10C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2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66A8A-CAC4-4846-91AA-25238C8D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LIDZBARK WARM.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</dc:creator>
  <cp:lastModifiedBy>anna.drozdowska</cp:lastModifiedBy>
  <cp:revision>35</cp:revision>
  <cp:lastPrinted>2019-10-18T06:05:00Z</cp:lastPrinted>
  <dcterms:created xsi:type="dcterms:W3CDTF">2016-11-18T07:25:00Z</dcterms:created>
  <dcterms:modified xsi:type="dcterms:W3CDTF">2019-12-06T07:32:00Z</dcterms:modified>
</cp:coreProperties>
</file>