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6802"/>
      </w:tblGrid>
      <w:tr w:rsidR="0000676A" w:rsidRPr="00841612" w:rsidTr="00244073">
        <w:tc>
          <w:tcPr>
            <w:tcW w:w="2410" w:type="dxa"/>
          </w:tcPr>
          <w:p w:rsidR="0000676A" w:rsidRDefault="0000676A" w:rsidP="00244073">
            <w:r w:rsidRPr="00301D0A">
              <w:rPr>
                <w:sz w:val="20"/>
              </w:rPr>
              <w:object w:dxaOrig="2266" w:dyaOrig="26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134.25pt" o:ole="">
                  <v:imagedata r:id="rId5" o:title=""/>
                </v:shape>
                <o:OLEObject Type="Embed" ProgID="Photoshop.Image.4" ShapeID="_x0000_i1025" DrawAspect="Content" ObjectID="_1731744617" r:id="rId6">
                  <o:FieldCodes>\s</o:FieldCodes>
                </o:OLEObject>
              </w:object>
            </w:r>
          </w:p>
        </w:tc>
        <w:tc>
          <w:tcPr>
            <w:tcW w:w="6802" w:type="dxa"/>
          </w:tcPr>
          <w:p w:rsidR="0000676A" w:rsidRDefault="0000676A" w:rsidP="00244073">
            <w:pPr>
              <w:jc w:val="center"/>
              <w:rPr>
                <w:rFonts w:ascii="Bookman Old Style" w:hAnsi="Bookman Old Style"/>
                <w:i/>
                <w:sz w:val="52"/>
              </w:rPr>
            </w:pPr>
          </w:p>
          <w:p w:rsidR="0000676A" w:rsidRPr="00624958" w:rsidRDefault="0000676A" w:rsidP="00244073">
            <w:pPr>
              <w:pStyle w:val="Nagwek1"/>
              <w:jc w:val="center"/>
              <w:rPr>
                <w:rFonts w:ascii="Monotype Corsiva" w:hAnsi="Monotype Corsiva"/>
                <w:b/>
                <w:bCs/>
                <w:i/>
                <w:iCs/>
                <w:sz w:val="52"/>
              </w:rPr>
            </w:pPr>
            <w:r w:rsidRPr="00624958">
              <w:rPr>
                <w:rFonts w:ascii="Monotype Corsiva" w:hAnsi="Monotype Corsiva"/>
                <w:b/>
                <w:bCs/>
                <w:i/>
                <w:iCs/>
                <w:sz w:val="52"/>
              </w:rPr>
              <w:t>Rada Powiatu Lidzbarskiego</w:t>
            </w:r>
          </w:p>
          <w:p w:rsidR="0000676A" w:rsidRDefault="0000676A" w:rsidP="00244073"/>
          <w:p w:rsidR="0000676A" w:rsidRDefault="0000676A" w:rsidP="00244073"/>
          <w:p w:rsidR="0000676A" w:rsidRDefault="0000676A" w:rsidP="00244073">
            <w:pPr>
              <w:tabs>
                <w:tab w:val="left" w:pos="1230"/>
              </w:tabs>
            </w:pPr>
            <w:r>
              <w:t xml:space="preserve">         ul. Wyszyńskiego 37                               tel. (089) 767-79-00</w:t>
            </w:r>
          </w:p>
          <w:p w:rsidR="0000676A" w:rsidRDefault="0000676A" w:rsidP="00244073">
            <w:pPr>
              <w:tabs>
                <w:tab w:val="left" w:pos="1230"/>
              </w:tabs>
            </w:pPr>
            <w:r>
              <w:t xml:space="preserve">11-100 Lidzbark Warmiński                            </w:t>
            </w:r>
            <w:proofErr w:type="spellStart"/>
            <w:r>
              <w:t>fax</w:t>
            </w:r>
            <w:proofErr w:type="spellEnd"/>
            <w:r>
              <w:t xml:space="preserve"> (089) 767-79-03</w:t>
            </w:r>
            <w:r>
              <w:tab/>
            </w:r>
          </w:p>
          <w:p w:rsidR="0000676A" w:rsidRPr="00773FC0" w:rsidRDefault="0000676A" w:rsidP="00244073">
            <w:pPr>
              <w:tabs>
                <w:tab w:val="left" w:pos="1230"/>
              </w:tabs>
              <w:jc w:val="right"/>
            </w:pPr>
            <w:r w:rsidRPr="00773FC0">
              <w:t xml:space="preserve">www.powiatlidzbarski.pl                                           </w:t>
            </w:r>
          </w:p>
          <w:p w:rsidR="0000676A" w:rsidRPr="00E07006" w:rsidRDefault="0000676A" w:rsidP="00244073">
            <w:pPr>
              <w:tabs>
                <w:tab w:val="left" w:pos="1230"/>
              </w:tabs>
              <w:rPr>
                <w:lang w:val="de-DE"/>
              </w:rPr>
            </w:pPr>
            <w:r w:rsidRPr="00D92622">
              <w:t xml:space="preserve">                                               </w:t>
            </w:r>
            <w:r w:rsidRPr="00E07006">
              <w:rPr>
                <w:lang w:val="de-DE"/>
              </w:rPr>
              <w:t>e-</w:t>
            </w:r>
            <w:proofErr w:type="spellStart"/>
            <w:r w:rsidRPr="00E07006">
              <w:rPr>
                <w:lang w:val="de-DE"/>
              </w:rPr>
              <w:t>mail</w:t>
            </w:r>
            <w:proofErr w:type="spellEnd"/>
            <w:r w:rsidRPr="00E07006">
              <w:rPr>
                <w:lang w:val="de-DE"/>
              </w:rPr>
              <w:t>:</w:t>
            </w:r>
            <w:r>
              <w:rPr>
                <w:lang w:val="de-DE"/>
              </w:rPr>
              <w:t xml:space="preserve"> sekretariat@powiatlidzbarski.pl</w:t>
            </w:r>
          </w:p>
        </w:tc>
      </w:tr>
    </w:tbl>
    <w:p w:rsidR="0000676A" w:rsidRPr="00585096" w:rsidRDefault="0000676A" w:rsidP="0000676A">
      <w:pPr>
        <w:pBdr>
          <w:top w:val="single" w:sz="4" w:space="1" w:color="auto"/>
        </w:pBdr>
        <w:rPr>
          <w:b/>
          <w:bCs/>
          <w:i/>
          <w:iCs/>
          <w:sz w:val="22"/>
          <w:szCs w:val="22"/>
        </w:rPr>
      </w:pPr>
      <w:r w:rsidRPr="00585096">
        <w:rPr>
          <w:sz w:val="22"/>
          <w:szCs w:val="22"/>
        </w:rPr>
        <w:t>O</w:t>
      </w:r>
      <w:r>
        <w:rPr>
          <w:sz w:val="22"/>
          <w:szCs w:val="22"/>
        </w:rPr>
        <w:t>R</w:t>
      </w:r>
      <w:r w:rsidRPr="00585096">
        <w:rPr>
          <w:sz w:val="22"/>
          <w:szCs w:val="22"/>
        </w:rPr>
        <w:t>.</w:t>
      </w:r>
      <w:r w:rsidR="00841612">
        <w:rPr>
          <w:sz w:val="22"/>
          <w:szCs w:val="22"/>
        </w:rPr>
        <w:t>0002.36</w:t>
      </w:r>
      <w:r>
        <w:rPr>
          <w:sz w:val="22"/>
          <w:szCs w:val="22"/>
        </w:rPr>
        <w:t>.2022</w:t>
      </w:r>
      <w:r w:rsidRPr="00585096">
        <w:rPr>
          <w:sz w:val="22"/>
          <w:szCs w:val="22"/>
        </w:rPr>
        <w:t xml:space="preserve">                                    </w:t>
      </w:r>
      <w:r w:rsidRPr="00585096"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 xml:space="preserve">            </w:t>
      </w:r>
      <w:r w:rsidRPr="00585096">
        <w:rPr>
          <w:sz w:val="22"/>
          <w:szCs w:val="22"/>
        </w:rPr>
        <w:t>Lidzbark Warmiński,</w:t>
      </w:r>
      <w:r w:rsidR="00841612">
        <w:rPr>
          <w:sz w:val="22"/>
          <w:szCs w:val="22"/>
        </w:rPr>
        <w:t xml:space="preserve"> 05.12</w:t>
      </w:r>
      <w:r>
        <w:rPr>
          <w:sz w:val="22"/>
          <w:szCs w:val="22"/>
        </w:rPr>
        <w:t>.2022</w:t>
      </w:r>
      <w:r w:rsidRPr="00585096">
        <w:rPr>
          <w:sz w:val="22"/>
          <w:szCs w:val="22"/>
        </w:rPr>
        <w:t xml:space="preserve"> r.</w:t>
      </w:r>
      <w:r w:rsidRPr="00585096">
        <w:rPr>
          <w:b/>
          <w:bCs/>
          <w:i/>
          <w:iCs/>
          <w:sz w:val="22"/>
          <w:szCs w:val="22"/>
        </w:rPr>
        <w:t xml:space="preserve">    </w:t>
      </w:r>
    </w:p>
    <w:p w:rsidR="0000676A" w:rsidRDefault="0000676A" w:rsidP="0000676A">
      <w:pPr>
        <w:pBdr>
          <w:top w:val="single" w:sz="4" w:space="1" w:color="auto"/>
        </w:pBdr>
        <w:rPr>
          <w:b/>
          <w:bCs/>
          <w:i/>
          <w:iCs/>
          <w:sz w:val="22"/>
          <w:szCs w:val="22"/>
        </w:rPr>
      </w:pPr>
      <w:r w:rsidRPr="00585096">
        <w:rPr>
          <w:b/>
          <w:bCs/>
          <w:i/>
          <w:iCs/>
          <w:sz w:val="22"/>
          <w:szCs w:val="22"/>
        </w:rPr>
        <w:t xml:space="preserve">        </w:t>
      </w:r>
      <w:r>
        <w:rPr>
          <w:b/>
          <w:bCs/>
          <w:i/>
          <w:iCs/>
          <w:sz w:val="22"/>
          <w:szCs w:val="22"/>
        </w:rPr>
        <w:t xml:space="preserve">                        </w:t>
      </w:r>
    </w:p>
    <w:p w:rsidR="0000676A" w:rsidRDefault="0000676A" w:rsidP="0000676A">
      <w:pPr>
        <w:jc w:val="center"/>
        <w:rPr>
          <w:sz w:val="22"/>
          <w:szCs w:val="22"/>
        </w:rPr>
      </w:pPr>
    </w:p>
    <w:p w:rsidR="0000676A" w:rsidRPr="00F0348C" w:rsidRDefault="0000676A" w:rsidP="0000676A">
      <w:pPr>
        <w:ind w:firstLine="708"/>
        <w:jc w:val="both"/>
      </w:pPr>
      <w:r w:rsidRPr="00F0348C">
        <w:t>Na podstawie art. 15 ust. 1 ustawy z dnia 5 czerwca 1998 r. o samo</w:t>
      </w:r>
      <w:r>
        <w:t>rządzie powiatowym (</w:t>
      </w:r>
      <w:proofErr w:type="spellStart"/>
      <w:r>
        <w:t>Dz.U</w:t>
      </w:r>
      <w:proofErr w:type="spellEnd"/>
      <w:r>
        <w:t>. z 2022</w:t>
      </w:r>
      <w:r w:rsidRPr="00F0348C">
        <w:t xml:space="preserve"> r. poz. 1526) zwołuję XX</w:t>
      </w:r>
      <w:r>
        <w:t>X</w:t>
      </w:r>
      <w:r w:rsidRPr="00F0348C">
        <w:t>V</w:t>
      </w:r>
      <w:r w:rsidR="00841612">
        <w:t>I</w:t>
      </w:r>
      <w:r w:rsidRPr="00F0348C">
        <w:t xml:space="preserve"> Sesję Rady Powiatu Lidzbarskiego, która odbędzie się  </w:t>
      </w:r>
      <w:r w:rsidR="00841612">
        <w:t>15</w:t>
      </w:r>
      <w:r w:rsidRPr="00F0348C">
        <w:t xml:space="preserve"> </w:t>
      </w:r>
      <w:r w:rsidR="00841612">
        <w:t>grudni</w:t>
      </w:r>
      <w:r>
        <w:t>a</w:t>
      </w:r>
      <w:r w:rsidR="00841612">
        <w:t xml:space="preserve"> 2022 r. o godz. 14</w:t>
      </w:r>
      <w:r w:rsidRPr="00F0348C">
        <w:rPr>
          <w:vertAlign w:val="superscript"/>
        </w:rPr>
        <w:t>00</w:t>
      </w:r>
      <w:r w:rsidRPr="00F0348C">
        <w:t xml:space="preserve"> w sali konferencyjnej Starostwa Powiatowego w Lidzbarku Warmińskim przy ul. Wyszyńskiego 37.</w:t>
      </w:r>
    </w:p>
    <w:p w:rsidR="0000676A" w:rsidRPr="00F0348C" w:rsidRDefault="0000676A" w:rsidP="0000676A">
      <w:pPr>
        <w:jc w:val="both"/>
      </w:pPr>
    </w:p>
    <w:p w:rsidR="0000676A" w:rsidRDefault="0000676A" w:rsidP="0000676A">
      <w:r w:rsidRPr="00F0348C">
        <w:t>Jednocześnie przedstawiam porządek obrad:</w:t>
      </w:r>
    </w:p>
    <w:p w:rsidR="00841612" w:rsidRPr="00F0348C" w:rsidRDefault="00841612" w:rsidP="0000676A"/>
    <w:p w:rsidR="00841612" w:rsidRPr="00F0348C" w:rsidRDefault="00841612" w:rsidP="00841612">
      <w:pPr>
        <w:numPr>
          <w:ilvl w:val="0"/>
          <w:numId w:val="1"/>
        </w:numPr>
        <w:jc w:val="both"/>
      </w:pPr>
      <w:r w:rsidRPr="00F0348C">
        <w:t>Otwarcie obrad i stwierdzenie prawomocności obrad.</w:t>
      </w:r>
    </w:p>
    <w:p w:rsidR="00841612" w:rsidRDefault="00841612" w:rsidP="00841612">
      <w:pPr>
        <w:numPr>
          <w:ilvl w:val="0"/>
          <w:numId w:val="1"/>
        </w:numPr>
        <w:jc w:val="both"/>
      </w:pPr>
      <w:r w:rsidRPr="00F0348C">
        <w:t>Rozpatrzenie wniosków do porządku obrad.</w:t>
      </w:r>
    </w:p>
    <w:p w:rsidR="00841612" w:rsidRPr="00F0348C" w:rsidRDefault="00841612" w:rsidP="00841612">
      <w:pPr>
        <w:numPr>
          <w:ilvl w:val="0"/>
          <w:numId w:val="1"/>
        </w:numPr>
        <w:jc w:val="both"/>
      </w:pPr>
      <w:r>
        <w:t xml:space="preserve">Przyjęcie protokołu  z </w:t>
      </w:r>
      <w:r w:rsidRPr="00F0348C">
        <w:t xml:space="preserve"> XX</w:t>
      </w:r>
      <w:r>
        <w:t>XV</w:t>
      </w:r>
      <w:r w:rsidRPr="00F0348C">
        <w:t xml:space="preserve"> sesji Rady Powiatu.</w:t>
      </w:r>
    </w:p>
    <w:p w:rsidR="00841612" w:rsidRPr="00F0348C" w:rsidRDefault="00841612" w:rsidP="00841612">
      <w:pPr>
        <w:numPr>
          <w:ilvl w:val="0"/>
          <w:numId w:val="1"/>
        </w:numPr>
        <w:jc w:val="both"/>
      </w:pPr>
      <w:r w:rsidRPr="00F0348C">
        <w:t>Zapoznanie się ze sprawozdaniem z działalności Zarządu Powiatu w okresie między sesjami.</w:t>
      </w:r>
    </w:p>
    <w:p w:rsidR="00841612" w:rsidRDefault="00841612" w:rsidP="00841612">
      <w:pPr>
        <w:numPr>
          <w:ilvl w:val="0"/>
          <w:numId w:val="1"/>
        </w:numPr>
        <w:jc w:val="both"/>
      </w:pPr>
      <w:r>
        <w:t>Podjęcie uchwały w sprawie ustalenia rozkładu godzin pracy aptek ogólnodostępnych na terenie Powiatu Lidzbarskiego na rok 2023.</w:t>
      </w:r>
    </w:p>
    <w:p w:rsidR="00841612" w:rsidRDefault="00841612" w:rsidP="00841612">
      <w:pPr>
        <w:numPr>
          <w:ilvl w:val="0"/>
          <w:numId w:val="1"/>
        </w:numPr>
        <w:jc w:val="both"/>
      </w:pPr>
      <w:r>
        <w:t xml:space="preserve">Podjęcie uchwały w sprawie „Programu Współpracy Powiatu Lidzbarskiego </w:t>
      </w:r>
    </w:p>
    <w:p w:rsidR="00841612" w:rsidRDefault="00841612" w:rsidP="00841612">
      <w:pPr>
        <w:ind w:left="482"/>
        <w:jc w:val="both"/>
      </w:pPr>
      <w:r>
        <w:t>z organizacjami pozarządowymi na 2023 rok”.</w:t>
      </w:r>
    </w:p>
    <w:p w:rsidR="00841612" w:rsidRDefault="00841612" w:rsidP="00841612">
      <w:pPr>
        <w:numPr>
          <w:ilvl w:val="0"/>
          <w:numId w:val="1"/>
        </w:numPr>
        <w:jc w:val="both"/>
      </w:pPr>
      <w:r>
        <w:t>Podjęcie uchwały zmieniającej uchwałę w sprawie określenia zadań, na które przeznacza się środki Państwowego Funduszu Rehabilitacji Osób Niepełnosprawnych przyznane powiatowi.</w:t>
      </w:r>
      <w:r w:rsidRPr="00E85C0C">
        <w:t xml:space="preserve"> </w:t>
      </w:r>
    </w:p>
    <w:p w:rsidR="00841612" w:rsidRDefault="00841612" w:rsidP="00841612">
      <w:pPr>
        <w:numPr>
          <w:ilvl w:val="0"/>
          <w:numId w:val="1"/>
        </w:numPr>
        <w:jc w:val="both"/>
      </w:pPr>
      <w:r>
        <w:t>Podjęcie uchwały w sprawie Wieloletniej Prognozy Finansowej Powiatu Lidzbarskiego na lata 2023-2030.</w:t>
      </w:r>
    </w:p>
    <w:p w:rsidR="00841612" w:rsidRDefault="00841612" w:rsidP="00841612">
      <w:pPr>
        <w:numPr>
          <w:ilvl w:val="0"/>
          <w:numId w:val="1"/>
        </w:numPr>
        <w:jc w:val="both"/>
      </w:pPr>
      <w:r>
        <w:t>Podjęcie uchwały w sprawie budżetu Powiatu Lidzbarskiego na 2023 rok.</w:t>
      </w:r>
    </w:p>
    <w:p w:rsidR="00841612" w:rsidRDefault="00841612" w:rsidP="00841612">
      <w:pPr>
        <w:numPr>
          <w:ilvl w:val="0"/>
          <w:numId w:val="1"/>
        </w:numPr>
        <w:jc w:val="both"/>
      </w:pPr>
      <w:r>
        <w:t>Podjęcie uchwały w sprawie zatwierdzenia rocznego planu pracy Rady Powiatu Lidzbarskiego.</w:t>
      </w:r>
    </w:p>
    <w:p w:rsidR="00841612" w:rsidRDefault="00841612" w:rsidP="00841612">
      <w:pPr>
        <w:numPr>
          <w:ilvl w:val="0"/>
          <w:numId w:val="1"/>
        </w:numPr>
        <w:jc w:val="both"/>
      </w:pPr>
      <w:r>
        <w:t>Podjęcie uchwały w sprawie zatwierdzenia rocznego planu kontroli Komisji Rewizyjnej.</w:t>
      </w:r>
    </w:p>
    <w:p w:rsidR="00841612" w:rsidRDefault="00841612" w:rsidP="00841612">
      <w:pPr>
        <w:numPr>
          <w:ilvl w:val="0"/>
          <w:numId w:val="1"/>
        </w:numPr>
        <w:jc w:val="both"/>
      </w:pPr>
      <w:r>
        <w:t>Podjęcie uchwały w sprawie zatwierdzenia rocznych planów pracy stałych komisji rady.</w:t>
      </w:r>
    </w:p>
    <w:p w:rsidR="00841612" w:rsidRPr="004319E8" w:rsidRDefault="00841612" w:rsidP="00841612">
      <w:pPr>
        <w:numPr>
          <w:ilvl w:val="0"/>
          <w:numId w:val="1"/>
        </w:numPr>
        <w:jc w:val="both"/>
      </w:pPr>
      <w:r>
        <w:rPr>
          <w:bCs/>
        </w:rPr>
        <w:t xml:space="preserve">Podjęcie uchwały </w:t>
      </w:r>
      <w:r w:rsidRPr="004319E8">
        <w:rPr>
          <w:bCs/>
        </w:rPr>
        <w:t>zmieniają</w:t>
      </w:r>
      <w:r>
        <w:rPr>
          <w:bCs/>
        </w:rPr>
        <w:t>cej</w:t>
      </w:r>
      <w:r w:rsidRPr="004319E8">
        <w:rPr>
          <w:bCs/>
        </w:rPr>
        <w:t xml:space="preserve"> uchwałę w sprawie ustalenia wysokości opłat i kosztów związanych z usunięciem i przechowywaniem pojazdów</w:t>
      </w:r>
      <w:r>
        <w:rPr>
          <w:bCs/>
        </w:rPr>
        <w:t>.</w:t>
      </w:r>
    </w:p>
    <w:p w:rsidR="00841612" w:rsidRPr="00F0348C" w:rsidRDefault="00841612" w:rsidP="00841612">
      <w:pPr>
        <w:keepNext/>
        <w:keepLines/>
        <w:numPr>
          <w:ilvl w:val="0"/>
          <w:numId w:val="1"/>
        </w:numPr>
        <w:jc w:val="both"/>
      </w:pPr>
      <w:r w:rsidRPr="00F0348C">
        <w:t>Wnioski i oświadczenia radnych.</w:t>
      </w:r>
    </w:p>
    <w:p w:rsidR="00841612" w:rsidRPr="00F0348C" w:rsidRDefault="00841612" w:rsidP="00841612">
      <w:pPr>
        <w:keepLines/>
        <w:numPr>
          <w:ilvl w:val="0"/>
          <w:numId w:val="1"/>
        </w:numPr>
        <w:tabs>
          <w:tab w:val="left" w:pos="360"/>
        </w:tabs>
        <w:jc w:val="both"/>
      </w:pPr>
      <w:r w:rsidRPr="00F0348C">
        <w:t xml:space="preserve"> Zamknięcie obrad.</w:t>
      </w:r>
    </w:p>
    <w:p w:rsidR="0000676A" w:rsidRPr="00F0348C" w:rsidRDefault="0000676A" w:rsidP="0000676A">
      <w:pPr>
        <w:tabs>
          <w:tab w:val="left" w:pos="360"/>
        </w:tabs>
        <w:jc w:val="right"/>
        <w:rPr>
          <w:i/>
        </w:rPr>
      </w:pPr>
      <w:r w:rsidRPr="00F0348C">
        <w:rPr>
          <w:i/>
        </w:rPr>
        <w:t>Przewodnicząca Rady Powiatu</w:t>
      </w:r>
    </w:p>
    <w:p w:rsidR="0000676A" w:rsidRPr="00F0348C" w:rsidRDefault="0000676A" w:rsidP="0000676A">
      <w:pPr>
        <w:tabs>
          <w:tab w:val="left" w:pos="360"/>
        </w:tabs>
        <w:jc w:val="right"/>
        <w:rPr>
          <w:i/>
        </w:rPr>
      </w:pPr>
      <w:r w:rsidRPr="00F0348C">
        <w:rPr>
          <w:i/>
        </w:rPr>
        <w:t>/-/ Ewa Giedryś</w:t>
      </w:r>
    </w:p>
    <w:p w:rsidR="009D2DEF" w:rsidRDefault="009D2DEF"/>
    <w:sectPr w:rsidR="009D2DEF" w:rsidSect="009D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76BF"/>
    <w:multiLevelType w:val="hybridMultilevel"/>
    <w:tmpl w:val="37FAED4E"/>
    <w:lvl w:ilvl="0" w:tplc="78D401CA">
      <w:start w:val="1"/>
      <w:numFmt w:val="decimal"/>
      <w:lvlText w:val="%1)"/>
      <w:lvlJc w:val="left"/>
      <w:pPr>
        <w:tabs>
          <w:tab w:val="num" w:pos="142"/>
        </w:tabs>
        <w:ind w:left="482" w:hanging="34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676A"/>
    <w:rsid w:val="0000676A"/>
    <w:rsid w:val="0002383C"/>
    <w:rsid w:val="001854AA"/>
    <w:rsid w:val="001F41C3"/>
    <w:rsid w:val="00341825"/>
    <w:rsid w:val="0036251F"/>
    <w:rsid w:val="003D3E07"/>
    <w:rsid w:val="00715FF1"/>
    <w:rsid w:val="007745DB"/>
    <w:rsid w:val="007A7C4E"/>
    <w:rsid w:val="007B33B5"/>
    <w:rsid w:val="0080496A"/>
    <w:rsid w:val="00841612"/>
    <w:rsid w:val="00854467"/>
    <w:rsid w:val="008C1090"/>
    <w:rsid w:val="00920DEE"/>
    <w:rsid w:val="009773F9"/>
    <w:rsid w:val="009D2DEF"/>
    <w:rsid w:val="00A5712E"/>
    <w:rsid w:val="00A726D6"/>
    <w:rsid w:val="00B53784"/>
    <w:rsid w:val="00B92B80"/>
    <w:rsid w:val="00C30423"/>
    <w:rsid w:val="00C43497"/>
    <w:rsid w:val="00CB03AF"/>
    <w:rsid w:val="00EA1022"/>
    <w:rsid w:val="00F6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76A"/>
    <w:pPr>
      <w:ind w:left="0" w:firstLine="0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676A"/>
    <w:pPr>
      <w:keepNext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676A"/>
    <w:rPr>
      <w:rFonts w:eastAsia="Times New Roman" w:cs="Times New Roman"/>
      <w:sz w:val="36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anna.drozdowska</dc:creator>
  <cp:keywords/>
  <dc:description/>
  <cp:lastModifiedBy>anna.drozdowska</cp:lastModifiedBy>
  <cp:revision>4</cp:revision>
  <dcterms:created xsi:type="dcterms:W3CDTF">2022-10-17T11:15:00Z</dcterms:created>
  <dcterms:modified xsi:type="dcterms:W3CDTF">2022-12-05T10:23:00Z</dcterms:modified>
</cp:coreProperties>
</file>