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F0" w:rsidRDefault="007817F0" w:rsidP="007817F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Zarząd Powiatu Lidzbarskiego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36 ustawy z dnia 27 sierpnia 1997 r. o rehabilitacji zawodowej i społecznej oraz zatrudnianiu osób niepełnosprawnych (Dz. U. z 2018.poz 511 z zm.), rozporządzenia Ministra Pracy i Polityki Społecznej z dnia 7 lutego 2008 r. w sprawie rodzajów zadań z zakresu rehabilitacji zawodowej i społecznej osób niepełnosprawnych zlecanych fundacjom oraz organizacjom pozarządowym (Dz. U. z 2016 r., poz. 1945) oraz art. 13 ustawy z dnia 24 kwietnia 2003 r. o działalności pożytku publicznego i wolontariacie (Dz. U. z 2018 r. .</w:t>
      </w:r>
      <w:proofErr w:type="spellStart"/>
      <w:r>
        <w:rPr>
          <w:color w:val="000000"/>
          <w:u w:color="000000"/>
        </w:rPr>
        <w:t>poz</w:t>
      </w:r>
      <w:proofErr w:type="spellEnd"/>
      <w:r>
        <w:rPr>
          <w:color w:val="000000"/>
          <w:u w:color="000000"/>
        </w:rPr>
        <w:t xml:space="preserve"> 450, 650)</w:t>
      </w:r>
    </w:p>
    <w:p w:rsidR="007817F0" w:rsidRDefault="007817F0" w:rsidP="007817F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ogłasza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otwarty konkurs ofert na dofinansowanie realizacji zadania w 2018 roku z zakresu rehabilitacji</w:t>
      </w:r>
    </w:p>
    <w:p w:rsidR="007817F0" w:rsidRDefault="007817F0" w:rsidP="007817F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zawodowej i społecznej osób niepełnosprawnych tj. prowadzenie grupowych i indywidualnych zajęć na rzecz osób niepełnosprawnych oraz organizowanie lokalnych imprez kulturalnych, sportowych, turystycznych i rekreacyjnych dla osób niepełnosprawnych wspierających ich aktywność w tych dziedzinach.</w:t>
      </w:r>
    </w:p>
    <w:p w:rsidR="007817F0" w:rsidRDefault="007817F0" w:rsidP="007817F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Konkurs adresowany jest do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Fundacji lub organizacji pozarządowych, które działają na rzecz osób niepełnosprawnych co najmniej rok.</w:t>
      </w:r>
    </w:p>
    <w:p w:rsidR="007817F0" w:rsidRDefault="007817F0" w:rsidP="007817F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Rodzaj zlecanego zadania: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Wnioski o zlecenie realizacji zadań mogą dotyczyć realizacji zadań, o których mowa w rozporządzeniu Ministra Pracy i Polityki Społecznej z dnia 7 lutego 2008 r. w sprawie rodzajów zadań z zakresu rehabilitacji zawodowej i społecznej osób niepełnosprawnych zlecanych fundacjom oraz organizacjom pozarządowym: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grupowych i indywidualnych zajęć, które: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mają na celu nabywanie, rozwijanie i podtrzymywanie umiejętności niezbędnych do samodzielnego funkcjonowania osób niepełnosprawnych,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rozwijają umiejętności sprawnego komunikowania się z otoczeniem osób z uszkodzeniami słuchu, mowy, z autyzmem i z niepełnosprawnością intelektualną,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usprawniają i wspierają funkcjonowanie osób z autyzmem i z niepełnosprawnością intelektualną w różnych rolach społecznych i w różnych środowiskach;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lokalnych, regionalnych i ogólnopolskich imprez kulturalnych, sportowych, turystycznych i rekreacyjnych dla osób niepełnosprawnych wspierających ich aktywność w tych dziedzinach.</w:t>
      </w:r>
    </w:p>
    <w:p w:rsidR="007817F0" w:rsidRDefault="007817F0" w:rsidP="007817F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Termin realizacji zadania: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Od dnia rozstrzygnięcia konkursu i podpisania umowy do dnia 31 grudnia 2018 r.</w:t>
      </w:r>
    </w:p>
    <w:p w:rsidR="007817F0" w:rsidRDefault="007817F0" w:rsidP="007817F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Wysokość dotacji na realizację zadania w 2018 r.: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realizację zadania przeznacza się w 2018 roku kwotę 10.000 zł (słownie: dziesięć tysięcy złotych).</w:t>
      </w:r>
    </w:p>
    <w:p w:rsidR="007817F0" w:rsidRDefault="007817F0" w:rsidP="007817F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Wysokość dotacji na realizację zadania w 2017 r.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2017 r. wysokość dotacji wynosiła 10.000 zł (słownie: dziesięć tysięcy złotych).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Zadanie było realizowane przez Stowarzyszenie Na Rzecz Osób Niepełnosprawnych "Promyk" w Lidzbarku Warmińskim oraz Stowarzyszenie na Rzecz Pomocy Osobom Niepełnosprawnym w Ornecie.</w:t>
      </w:r>
    </w:p>
    <w:p w:rsidR="007817F0" w:rsidRDefault="007817F0" w:rsidP="007817F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Zasady przyznawania dotacji: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 xml:space="preserve">Warunkiem przystąpienia do konkursu jest złożenie do dnia 04 czerwca 2018 r. w Powiatowym Centrum Pomocy Rodzinie w Lidzbarku Warmińskim z siedzibą w Ornecie, ul. Dworcowa 4, oferty w zamkniętej kopercie z napisem </w:t>
      </w:r>
      <w:r>
        <w:rPr>
          <w:i/>
          <w:color w:val="000000"/>
          <w:u w:color="000000"/>
        </w:rPr>
        <w:t xml:space="preserve">„Konkurs ofert na dofinansowanie realizacji zadania z zakresu rehabilitacji zawodowej i społecznej osób niepełnosprawnych” </w:t>
      </w:r>
      <w:r>
        <w:rPr>
          <w:color w:val="000000"/>
          <w:u w:color="000000"/>
        </w:rPr>
        <w:t>oraz zamieszczenie w ofercie informacji, o których mowa w art. 14 ust. 1 ustawy o działalności pożytku publicznego i wolontariacie oraz poniżej podanych załączników: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aktualny wypis z rejestru sądowego (wydany nie wcześniej niż 3 miesiące przed dniem złożenia wniosku) – oryginał lub kserokopia poświadczona za zgodność z oryginałem,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aktualny statut – kserokopia poświadczona za zgodność z oryginałem przez osoby upoważnione do składania oświadczeń woli w imieniu Wnioskodawcy,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o nie działaniu w celu osiągnięcia zysku,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sprawozdanie finansowe i merytoryczne z działalności za 2017 rok jeśli taka działalność była prowadzona, lub z działalności podmiotu za ubiegły rok, jeśli nie prowadził takiej działalności, a w przypadku dotychczasowej krótszej działalności – za okres tej działalności,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dokumentację potwierdzającą prowadzenie działalności na rzecz osób niepełnosprawnych w 2018 roku,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oświadczenie o nieposiadaniu wymagalnych zobowiązań wobec Zakładu Ubezpieczeń Społecznych oraz wobec Urzędu Skarbowego,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oświadczenie o posiadaniu rachunku bankowego (rachunków bankowych) wraz z informacją o ewentualnych obciążeniach – wydane przez bank nie wcześniej niż 3 miesiące przed podpisaniem umowy,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informację o wysokości środków finansowych własnych albo pozyskanych z innych źródeł na realizację danego zadania,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Ubiegając się o dofinansowanie do realizacji zadania Wnioskodawca zobowiązany jest do określenia wysokości wkładu własnego finansowego.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Wkład własny finansowy wynosi co najmniej 20% kosztów realizacji zadnia.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udokumentowaną podstawę prawną (np. umowa najmu, umowa użyczenia, posiadania) lokalu, w którym ma nastąpić realizacja zadania.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Wzór oferty stanowi załącznik do Rozporządzenia Ministra Rodziny Pracy i Polityki Społecznej z dnia 17 sierpnia 2016 r. w sprawie wzorów ofert i ramowych wzorów umów dotyczących realizacji zadań publicznych oraz wzorów sprawozdań z wykonania tych zadań (</w:t>
      </w:r>
      <w:proofErr w:type="spellStart"/>
      <w:r>
        <w:rPr>
          <w:color w:val="000000"/>
          <w:u w:color="000000"/>
        </w:rPr>
        <w:t>Dz.U</w:t>
      </w:r>
      <w:proofErr w:type="spellEnd"/>
      <w:r>
        <w:rPr>
          <w:color w:val="000000"/>
          <w:u w:color="000000"/>
        </w:rPr>
        <w:t>. poz. 1300).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Zadanie winno być realizowane z najwyższą starannością.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Oferty niekompletne i nieprawidłowo wypełnione lub złożone po terminie nie będą rozpatrywane.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Złożenie oferty nie jest równoznaczne z przyznaniem dotacji.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Zadanie nie może być realizowane przez podmiot nie będący stroną umowy.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Kryteria rozpatrywania ofert: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Przy rozpatrywaniu ofert bierze się pod uwagę: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możliwość realizacji zadania publicznego przez organizację pozarządową lub podmioty uprawnione,</w:t>
      </w:r>
    </w:p>
    <w:p w:rsidR="007817F0" w:rsidRDefault="007817F0" w:rsidP="007817F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oparciu o posiadane zasoby rzeczowe,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przedstawioną kalkulację kosztów realizacji zadania publicznego, w tym w odniesieniu do zakresu rzeczowego zadania,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zadeklarowaną przez podmiot uprawniony jakość wykonania zadania i kwalifikacje osób, przy udziale których będzie realizowane zadanie publiczne,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zadeklarowany udział środków finansowych własnych lub środków pochodzących z innych źródeł na realizację zadania publicznego,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planowany wkład rzeczowy, osobowy, w tym świadczenia wolontariuszy i pracę społeczną członków,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analizę i ocenę realizacji zleconych zadań publicznych w przypadku organizacji pozarządowej lub podmiotów uprawnionych, które w latach poprzednich realizowały zlecone zadnia publiczne, biorąc pod uwagę rzetelność i terminowość oraz sposób rozliczenia otrzymanych na ten cel środków,</w:t>
      </w:r>
    </w:p>
    <w:p w:rsidR="007817F0" w:rsidRDefault="007817F0" w:rsidP="007817F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wysokość środków w budżecie PFRON na dofinansowanie realizacji zadania.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Oferty będą rozpatrywane w terminie 10 dni roboczych od upływu terminu składania ofert.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Decyzję o przyznaniu dotacji w formie dofinansowania realizacji zadania podejmuje Zarząd Powiatu.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Decyzja Zarządu jest ostateczna.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Zarząd Powiatu zastrzega sobie możliwość nie rozstrzygnięcia konkursu.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Warunkiem przekazania dotacji jest zawarcie umowy z zachowaniem formy pisemnej według wzoru podanego przez organ ogłaszający konkurs.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Podmiot dotowany po zakończeniu realizacji zadnia zobowiązany jest do przedstawienia szczegółowego sprawozdania merytorycznego i finansowego z wykonania zadania według wzoru zgodnie z załącznikiem do rozporządzenia Ministra Rodziny Pracy i Polityki Społecznej z 17 sierpnia 2016 r. w sprawie wzorów ofert i ramowych wzorów umów dotyczących realizacji zadań publicznych oraz wzorów sprawozdań z wykonania tych zadań.</w:t>
      </w:r>
    </w:p>
    <w:p w:rsidR="007817F0" w:rsidRDefault="007817F0" w:rsidP="007817F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Dotowane ze środków PFRON mogą być tylko zadania realizowane na terenie Powiatu Lidzbarskiego na rzecz jego mieszkańców.</w:t>
      </w:r>
    </w:p>
    <w:p w:rsidR="007817F0" w:rsidRDefault="007817F0" w:rsidP="007817F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 rozstrzygnięciu konkursu i jego wyniku oferenci zostaną powiadomieni na piśmie.</w:t>
      </w:r>
    </w:p>
    <w:p w:rsidR="009D2DEF" w:rsidRDefault="007817F0" w:rsidP="007817F0">
      <w:r>
        <w:rPr>
          <w:color w:val="000000"/>
          <w:u w:color="000000"/>
        </w:rPr>
        <w:t>Formularze ofert są do pobrania na stronie internetowej Starostwa Powiatowego w Lidzbarku Warmińskim www.powiatlidzbarski.pl – Konkurs ofert na dofinansowanie realizacji zadania w 2018 roku z zakresu rehabilitacji zawodowej i społecznej osób niepełnosprawnych tj. prowadzenie grupowych i indywidualnych zajęć na rzecz osób niepełnosprawnych oraz organizowanie lokalnych imprez kulturalnych, sportowych, turystycznych i rekreacyjnych dla osób niepełnosprawnych wspierających ich aktywność w tych dziecinach lub w Powiatowym Centrum Pomocy Rodzinie w Lidzbarku Warmińskim z siedzibą w Ornecie, ul. Dworcowa 4,  </w:t>
      </w:r>
      <w:hyperlink r:id="rId4" w:history="1">
        <w:r>
          <w:rPr>
            <w:rStyle w:val="Hipercze"/>
            <w:color w:val="000000"/>
            <w:u w:val="none" w:color="000000"/>
          </w:rPr>
          <w:t>www.pcprorneta.pl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oraz w </w:t>
      </w:r>
    </w:p>
    <w:sectPr w:rsidR="009D2DEF" w:rsidSect="009D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17F0"/>
    <w:rsid w:val="001D242C"/>
    <w:rsid w:val="00341825"/>
    <w:rsid w:val="00715FF1"/>
    <w:rsid w:val="007817F0"/>
    <w:rsid w:val="00854467"/>
    <w:rsid w:val="008C1090"/>
    <w:rsid w:val="009D2DEF"/>
    <w:rsid w:val="00A726D6"/>
    <w:rsid w:val="00F6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17F0"/>
    <w:pPr>
      <w:jc w:val="both"/>
    </w:pPr>
    <w:rPr>
      <w:rFonts w:eastAsia="Times New Roman" w:cs="Times New Roman"/>
      <w:sz w:val="2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817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cprorne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7004</Characters>
  <Application>Microsoft Office Word</Application>
  <DocSecurity>0</DocSecurity>
  <Lines>58</Lines>
  <Paragraphs>16</Paragraphs>
  <ScaleCrop>false</ScaleCrop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1</cp:revision>
  <dcterms:created xsi:type="dcterms:W3CDTF">2018-05-10T10:07:00Z</dcterms:created>
  <dcterms:modified xsi:type="dcterms:W3CDTF">2018-05-10T10:07:00Z</dcterms:modified>
</cp:coreProperties>
</file>